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9B68" w14:textId="0DD34431" w:rsidR="00932DE9" w:rsidRPr="002500CA" w:rsidRDefault="007B21FF" w:rsidP="00932DE9">
      <w:pPr>
        <w:jc w:val="center"/>
        <w:rPr>
          <w:rFonts w:asciiTheme="majorBidi" w:hAnsiTheme="majorBidi" w:cstheme="majorBidi"/>
          <w:b/>
          <w:bCs/>
          <w:sz w:val="24"/>
          <w:rtl/>
        </w:rPr>
      </w:pPr>
      <w:r>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
    <w:p w14:paraId="3626BDCC"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932DE9" w:rsidRPr="0003236B" w14:paraId="2F1EA673" w14:textId="77777777" w:rsidTr="00EC0CD2">
        <w:trPr>
          <w:trHeight w:val="307"/>
          <w:jc w:val="center"/>
        </w:trPr>
        <w:tc>
          <w:tcPr>
            <w:tcW w:w="576" w:type="dxa"/>
            <w:shd w:val="clear" w:color="auto" w:fill="auto"/>
            <w:vAlign w:val="center"/>
          </w:tcPr>
          <w:p w14:paraId="074C0CD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B960DEB"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14:paraId="16A0BA7A" w14:textId="522FE6A2" w:rsidR="00932DE9" w:rsidRPr="0003236B" w:rsidRDefault="00AF18EF" w:rsidP="00EC0CD2">
            <w:pPr>
              <w:rPr>
                <w:rFonts w:ascii="Times New Roman" w:hAnsi="Times New Roman"/>
                <w:sz w:val="24"/>
              </w:rPr>
            </w:pPr>
            <w:r w:rsidRPr="006C1B72">
              <w:rPr>
                <w:rFonts w:asciiTheme="majorBidi" w:hAnsiTheme="majorBidi" w:cstheme="majorBidi"/>
                <w:sz w:val="24"/>
                <w:szCs w:val="24"/>
              </w:rPr>
              <w:t>Environmental Soil and Water Chemistry</w:t>
            </w:r>
          </w:p>
        </w:tc>
      </w:tr>
      <w:tr w:rsidR="00932DE9" w:rsidRPr="0003236B" w14:paraId="2787EEA5" w14:textId="77777777" w:rsidTr="00EC0CD2">
        <w:trPr>
          <w:trHeight w:val="307"/>
          <w:jc w:val="center"/>
        </w:trPr>
        <w:tc>
          <w:tcPr>
            <w:tcW w:w="576" w:type="dxa"/>
            <w:shd w:val="clear" w:color="auto" w:fill="auto"/>
            <w:vAlign w:val="center"/>
          </w:tcPr>
          <w:p w14:paraId="45E4523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63339412"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14:paraId="4CC4734B" w14:textId="5F5F37CC" w:rsidR="00932DE9" w:rsidRPr="0003236B" w:rsidRDefault="00AF18EF" w:rsidP="00EC0CD2">
            <w:pPr>
              <w:rPr>
                <w:rFonts w:ascii="Times New Roman" w:hAnsi="Times New Roman"/>
                <w:sz w:val="24"/>
              </w:rPr>
            </w:pPr>
            <w:r w:rsidRPr="00326F10">
              <w:rPr>
                <w:rFonts w:asciiTheme="majorBidi" w:hAnsiTheme="majorBidi" w:cstheme="majorBidi"/>
                <w:sz w:val="24"/>
                <w:szCs w:val="24"/>
              </w:rPr>
              <w:t>0644221</w:t>
            </w:r>
          </w:p>
        </w:tc>
      </w:tr>
      <w:tr w:rsidR="008F424B" w:rsidRPr="0003236B" w14:paraId="27356536" w14:textId="77777777" w:rsidTr="007B21FF">
        <w:trPr>
          <w:trHeight w:val="307"/>
          <w:jc w:val="center"/>
        </w:trPr>
        <w:tc>
          <w:tcPr>
            <w:tcW w:w="576" w:type="dxa"/>
            <w:vMerge w:val="restart"/>
            <w:shd w:val="clear" w:color="auto" w:fill="auto"/>
            <w:vAlign w:val="center"/>
          </w:tcPr>
          <w:p w14:paraId="24DB0716" w14:textId="77777777" w:rsidR="008F424B" w:rsidRPr="0003236B" w:rsidRDefault="008F424B" w:rsidP="00EC0CD2">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01AB93FD" w14:textId="77777777" w:rsidR="008F424B" w:rsidRPr="0003236B" w:rsidRDefault="008F424B" w:rsidP="00EC0CD2">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14:paraId="0E548B0E" w14:textId="155C702E" w:rsidR="008F424B" w:rsidRPr="0003236B" w:rsidRDefault="00AF18EF" w:rsidP="00EC0CD2">
            <w:pPr>
              <w:rPr>
                <w:rFonts w:ascii="Times New Roman" w:hAnsi="Times New Roman"/>
                <w:sz w:val="24"/>
              </w:rPr>
            </w:pPr>
            <w:r>
              <w:rPr>
                <w:rFonts w:asciiTheme="majorBidi" w:hAnsiTheme="majorBidi" w:cstheme="majorBidi"/>
                <w:sz w:val="24"/>
                <w:szCs w:val="24"/>
              </w:rPr>
              <w:t>3</w:t>
            </w:r>
          </w:p>
        </w:tc>
        <w:tc>
          <w:tcPr>
            <w:tcW w:w="3069" w:type="dxa"/>
            <w:shd w:val="clear" w:color="auto" w:fill="auto"/>
          </w:tcPr>
          <w:p w14:paraId="2E58FED8" w14:textId="06B5FA6B" w:rsidR="008F424B" w:rsidRPr="0003236B" w:rsidRDefault="008F424B" w:rsidP="00EC0CD2">
            <w:pPr>
              <w:rPr>
                <w:rFonts w:ascii="Times New Roman" w:hAnsi="Times New Roman"/>
                <w:sz w:val="24"/>
              </w:rPr>
            </w:pPr>
          </w:p>
        </w:tc>
      </w:tr>
      <w:tr w:rsidR="00932DE9" w:rsidRPr="0003236B" w14:paraId="4A3C8FD4" w14:textId="77777777" w:rsidTr="00EC0CD2">
        <w:trPr>
          <w:trHeight w:val="307"/>
          <w:jc w:val="center"/>
        </w:trPr>
        <w:tc>
          <w:tcPr>
            <w:tcW w:w="576" w:type="dxa"/>
            <w:vMerge/>
            <w:shd w:val="clear" w:color="auto" w:fill="auto"/>
            <w:vAlign w:val="center"/>
          </w:tcPr>
          <w:p w14:paraId="467890B3" w14:textId="77777777" w:rsidR="00932DE9" w:rsidRPr="0003236B" w:rsidRDefault="00932DE9" w:rsidP="00EC0CD2">
            <w:pPr>
              <w:rPr>
                <w:rFonts w:ascii="Times New Roman" w:hAnsi="Times New Roman"/>
                <w:b/>
                <w:bCs/>
                <w:sz w:val="24"/>
              </w:rPr>
            </w:pPr>
          </w:p>
        </w:tc>
        <w:tc>
          <w:tcPr>
            <w:tcW w:w="3556" w:type="dxa"/>
            <w:shd w:val="clear" w:color="auto" w:fill="auto"/>
          </w:tcPr>
          <w:p w14:paraId="1A53F2D4" w14:textId="77777777" w:rsidR="00932DE9" w:rsidRPr="008F424B" w:rsidRDefault="00932DE9" w:rsidP="00EC0CD2">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14:paraId="219773A7" w14:textId="13764304" w:rsidR="00932DE9" w:rsidRPr="0003236B" w:rsidRDefault="00AF18EF" w:rsidP="00EC0CD2">
            <w:pPr>
              <w:rPr>
                <w:rFonts w:ascii="Times New Roman" w:hAnsi="Times New Roman"/>
                <w:sz w:val="24"/>
              </w:rPr>
            </w:pPr>
            <w:r w:rsidRPr="00754ACB">
              <w:rPr>
                <w:rFonts w:asciiTheme="majorBidi" w:hAnsiTheme="majorBidi" w:cstheme="majorBidi"/>
                <w:sz w:val="24"/>
              </w:rPr>
              <w:t xml:space="preserve">2 lectures / 3hrs. lab session: </w:t>
            </w:r>
            <w:r>
              <w:rPr>
                <w:rFonts w:asciiTheme="majorBidi" w:hAnsiTheme="majorBidi" w:cstheme="majorBidi"/>
                <w:sz w:val="24"/>
              </w:rPr>
              <w:t>A</w:t>
            </w:r>
            <w:r w:rsidRPr="00754ACB">
              <w:rPr>
                <w:rFonts w:asciiTheme="majorBidi" w:hAnsiTheme="majorBidi" w:cstheme="majorBidi"/>
                <w:sz w:val="24"/>
              </w:rPr>
              <w:t xml:space="preserve"> week</w:t>
            </w:r>
          </w:p>
        </w:tc>
      </w:tr>
      <w:tr w:rsidR="00932DE9" w:rsidRPr="0003236B" w14:paraId="55F4853A" w14:textId="77777777" w:rsidTr="00EC0CD2">
        <w:trPr>
          <w:trHeight w:val="307"/>
          <w:jc w:val="center"/>
        </w:trPr>
        <w:tc>
          <w:tcPr>
            <w:tcW w:w="576" w:type="dxa"/>
            <w:shd w:val="clear" w:color="auto" w:fill="auto"/>
            <w:vAlign w:val="center"/>
          </w:tcPr>
          <w:p w14:paraId="1066A0C5"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4C32567F"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Prerequisites/corequisites</w:t>
            </w:r>
          </w:p>
        </w:tc>
        <w:tc>
          <w:tcPr>
            <w:tcW w:w="6138" w:type="dxa"/>
            <w:gridSpan w:val="2"/>
            <w:shd w:val="clear" w:color="auto" w:fill="auto"/>
          </w:tcPr>
          <w:p w14:paraId="422D1111" w14:textId="00E571BF" w:rsidR="00932DE9" w:rsidRPr="0003236B" w:rsidRDefault="00AF18EF" w:rsidP="00EC0CD2">
            <w:pPr>
              <w:rPr>
                <w:rFonts w:ascii="Times New Roman" w:hAnsi="Times New Roman"/>
                <w:sz w:val="24"/>
              </w:rPr>
            </w:pPr>
            <w:r w:rsidRPr="006C1B72">
              <w:rPr>
                <w:rFonts w:asciiTheme="majorBidi" w:hAnsiTheme="majorBidi" w:cstheme="majorBidi"/>
                <w:lang w:val="en-GB"/>
              </w:rPr>
              <w:t>Principles of soil / General Chemistry 1</w:t>
            </w:r>
          </w:p>
        </w:tc>
      </w:tr>
      <w:tr w:rsidR="00932DE9" w:rsidRPr="0003236B" w14:paraId="330C2512" w14:textId="77777777" w:rsidTr="00EC0CD2">
        <w:trPr>
          <w:trHeight w:val="307"/>
          <w:jc w:val="center"/>
        </w:trPr>
        <w:tc>
          <w:tcPr>
            <w:tcW w:w="576" w:type="dxa"/>
            <w:shd w:val="clear" w:color="auto" w:fill="auto"/>
            <w:vAlign w:val="center"/>
          </w:tcPr>
          <w:p w14:paraId="20A7E9E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64C5D321"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14:paraId="1441955F" w14:textId="38C2AFC8" w:rsidR="00932DE9" w:rsidRPr="0003236B" w:rsidRDefault="00E77742" w:rsidP="00EC0CD2">
            <w:pPr>
              <w:rPr>
                <w:rFonts w:ascii="Times New Roman" w:hAnsi="Times New Roman"/>
                <w:sz w:val="24"/>
              </w:rPr>
            </w:pPr>
            <w:hyperlink r:id="rId12" w:history="1">
              <w:r w:rsidR="00AF18EF" w:rsidRPr="001C5B4A">
                <w:rPr>
                  <w:rFonts w:ascii="Times New Roman" w:hAnsi="Times New Roman"/>
                  <w:sz w:val="24"/>
                  <w:shd w:val="clear" w:color="auto" w:fill="FFFFFF"/>
                </w:rPr>
                <w:t>Bachelor in Land, Water and Environment</w:t>
              </w:r>
            </w:hyperlink>
          </w:p>
        </w:tc>
      </w:tr>
      <w:tr w:rsidR="00AF18EF" w:rsidRPr="0003236B" w14:paraId="6E884F02" w14:textId="77777777" w:rsidTr="00EC0CD2">
        <w:trPr>
          <w:trHeight w:val="307"/>
          <w:jc w:val="center"/>
        </w:trPr>
        <w:tc>
          <w:tcPr>
            <w:tcW w:w="576" w:type="dxa"/>
            <w:shd w:val="clear" w:color="auto" w:fill="auto"/>
            <w:vAlign w:val="center"/>
          </w:tcPr>
          <w:p w14:paraId="73F6E8EB" w14:textId="77777777" w:rsidR="00AF18EF" w:rsidRPr="0003236B" w:rsidRDefault="00AF18EF" w:rsidP="00EC0CD2">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62528737" w14:textId="77777777" w:rsidR="00AF18EF" w:rsidRPr="0003236B" w:rsidRDefault="00AF18EF" w:rsidP="00EC0CD2">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14:paraId="131A2EF6" w14:textId="77B02782" w:rsidR="00AF18EF" w:rsidRPr="0003236B" w:rsidRDefault="00AF18EF" w:rsidP="00EC0CD2">
            <w:pPr>
              <w:rPr>
                <w:rFonts w:ascii="Times New Roman" w:hAnsi="Times New Roman"/>
                <w:sz w:val="24"/>
              </w:rPr>
            </w:pPr>
            <w:r>
              <w:rPr>
                <w:rFonts w:asciiTheme="majorBidi" w:hAnsiTheme="majorBidi" w:cstheme="majorBidi"/>
                <w:sz w:val="24"/>
                <w:szCs w:val="24"/>
              </w:rPr>
              <w:t>4</w:t>
            </w:r>
          </w:p>
        </w:tc>
      </w:tr>
      <w:tr w:rsidR="00AF18EF" w:rsidRPr="0003236B" w14:paraId="79DC0A05" w14:textId="77777777" w:rsidTr="00EC0CD2">
        <w:trPr>
          <w:trHeight w:val="307"/>
          <w:jc w:val="center"/>
        </w:trPr>
        <w:tc>
          <w:tcPr>
            <w:tcW w:w="576" w:type="dxa"/>
            <w:shd w:val="clear" w:color="auto" w:fill="auto"/>
            <w:vAlign w:val="center"/>
          </w:tcPr>
          <w:p w14:paraId="7E4BF00A" w14:textId="77777777" w:rsidR="00AF18EF" w:rsidRPr="0003236B" w:rsidRDefault="00AF18EF" w:rsidP="00EC0CD2">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244BAA0" w14:textId="77777777" w:rsidR="00AF18EF" w:rsidRPr="0003236B" w:rsidRDefault="00AF18EF" w:rsidP="00EC0CD2">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14:paraId="61B863DD" w14:textId="66EF5F96" w:rsidR="00AF18EF" w:rsidRPr="0003236B" w:rsidRDefault="00AF18EF" w:rsidP="00EC0CD2">
            <w:pPr>
              <w:rPr>
                <w:rFonts w:ascii="Times New Roman" w:hAnsi="Times New Roman"/>
                <w:sz w:val="24"/>
              </w:rPr>
            </w:pPr>
            <w:r w:rsidRPr="00754ACB">
              <w:rPr>
                <w:rFonts w:asciiTheme="majorBidi" w:hAnsiTheme="majorBidi" w:cstheme="majorBidi"/>
                <w:sz w:val="24"/>
              </w:rPr>
              <w:t>University of Jordan</w:t>
            </w:r>
          </w:p>
        </w:tc>
      </w:tr>
      <w:tr w:rsidR="00AF18EF" w:rsidRPr="0003236B" w14:paraId="47ECD72F" w14:textId="77777777" w:rsidTr="00EC0CD2">
        <w:trPr>
          <w:trHeight w:val="307"/>
          <w:jc w:val="center"/>
        </w:trPr>
        <w:tc>
          <w:tcPr>
            <w:tcW w:w="576" w:type="dxa"/>
            <w:shd w:val="clear" w:color="auto" w:fill="auto"/>
            <w:vAlign w:val="center"/>
          </w:tcPr>
          <w:p w14:paraId="097961DF" w14:textId="77777777" w:rsidR="00AF18EF" w:rsidRPr="0003236B" w:rsidRDefault="00AF18EF" w:rsidP="00EC0CD2">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10AC6BD3" w14:textId="77777777" w:rsidR="00AF18EF" w:rsidRPr="0003236B" w:rsidRDefault="00AF18EF" w:rsidP="00EC0CD2">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14:paraId="41B13FE4" w14:textId="356D83A3" w:rsidR="00AF18EF" w:rsidRPr="0003236B" w:rsidRDefault="00AF18EF" w:rsidP="00EC0CD2">
            <w:pPr>
              <w:rPr>
                <w:rFonts w:ascii="Times New Roman" w:hAnsi="Times New Roman"/>
                <w:sz w:val="24"/>
              </w:rPr>
            </w:pPr>
            <w:r w:rsidRPr="00754ACB">
              <w:rPr>
                <w:rFonts w:asciiTheme="majorBidi" w:hAnsiTheme="majorBidi" w:cstheme="majorBidi"/>
                <w:sz w:val="24"/>
              </w:rPr>
              <w:t>Agriculture</w:t>
            </w:r>
          </w:p>
        </w:tc>
      </w:tr>
      <w:tr w:rsidR="00AF18EF" w:rsidRPr="0003236B" w14:paraId="4A9A2920" w14:textId="77777777" w:rsidTr="00EC0CD2">
        <w:trPr>
          <w:trHeight w:val="307"/>
          <w:jc w:val="center"/>
        </w:trPr>
        <w:tc>
          <w:tcPr>
            <w:tcW w:w="576" w:type="dxa"/>
            <w:shd w:val="clear" w:color="auto" w:fill="auto"/>
            <w:vAlign w:val="center"/>
          </w:tcPr>
          <w:p w14:paraId="6407F93E" w14:textId="77777777" w:rsidR="00AF18EF" w:rsidRPr="0003236B" w:rsidRDefault="00AF18EF" w:rsidP="00EC0CD2">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20F1B131" w14:textId="77777777" w:rsidR="00AF18EF" w:rsidRPr="0003236B" w:rsidRDefault="00AF18EF" w:rsidP="00EC0CD2">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14:paraId="73276D54" w14:textId="13A042E5" w:rsidR="00AF18EF" w:rsidRPr="0003236B" w:rsidRDefault="00AF18EF" w:rsidP="00EC0CD2">
            <w:pPr>
              <w:rPr>
                <w:rFonts w:ascii="Times New Roman" w:hAnsi="Times New Roman"/>
                <w:sz w:val="24"/>
              </w:rPr>
            </w:pPr>
            <w:r w:rsidRPr="00532E95">
              <w:rPr>
                <w:rFonts w:ascii="Times New Roman" w:hAnsi="Times New Roman"/>
                <w:sz w:val="24"/>
                <w:lang w:bidi="ar-JO"/>
              </w:rPr>
              <w:t>Department of Land, Water and Environment</w:t>
            </w:r>
          </w:p>
        </w:tc>
      </w:tr>
      <w:tr w:rsidR="00AF18EF" w:rsidRPr="0003236B" w14:paraId="606A93A5" w14:textId="77777777" w:rsidTr="00EC0CD2">
        <w:trPr>
          <w:trHeight w:val="399"/>
          <w:jc w:val="center"/>
        </w:trPr>
        <w:tc>
          <w:tcPr>
            <w:tcW w:w="576" w:type="dxa"/>
            <w:shd w:val="clear" w:color="auto" w:fill="auto"/>
            <w:vAlign w:val="center"/>
          </w:tcPr>
          <w:p w14:paraId="172882F9" w14:textId="77777777" w:rsidR="00AF18EF" w:rsidRPr="0003236B" w:rsidRDefault="00AF18EF" w:rsidP="00EC0CD2">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083555D7" w14:textId="1BE1A860" w:rsidR="00AF18EF" w:rsidRPr="00B13EDA" w:rsidRDefault="00AF18EF" w:rsidP="00EC0CD2">
            <w:pPr>
              <w:rPr>
                <w:rFonts w:ascii="Times New Roman" w:hAnsi="Times New Roman"/>
                <w:b/>
                <w:bCs/>
                <w:sz w:val="24"/>
              </w:rPr>
            </w:pPr>
            <w:r w:rsidRPr="00B13EDA">
              <w:rPr>
                <w:rFonts w:ascii="Times New Roman" w:hAnsi="Times New Roman"/>
                <w:b/>
                <w:bCs/>
                <w:sz w:val="24"/>
              </w:rPr>
              <w:t xml:space="preserve">Course level </w:t>
            </w:r>
          </w:p>
        </w:tc>
        <w:tc>
          <w:tcPr>
            <w:tcW w:w="6138" w:type="dxa"/>
            <w:gridSpan w:val="2"/>
            <w:shd w:val="clear" w:color="auto" w:fill="auto"/>
          </w:tcPr>
          <w:p w14:paraId="012AC23F" w14:textId="4431563F" w:rsidR="00AF18EF" w:rsidRPr="0003236B" w:rsidRDefault="00AF18EF" w:rsidP="00EC0CD2">
            <w:pPr>
              <w:rPr>
                <w:rFonts w:ascii="Times New Roman" w:hAnsi="Times New Roman"/>
                <w:sz w:val="24"/>
              </w:rPr>
            </w:pPr>
            <w:r w:rsidRPr="00754ACB">
              <w:rPr>
                <w:rFonts w:asciiTheme="majorBidi" w:hAnsiTheme="majorBidi" w:cstheme="majorBidi"/>
                <w:sz w:val="24"/>
              </w:rPr>
              <w:t>Undergraduate</w:t>
            </w:r>
          </w:p>
        </w:tc>
      </w:tr>
      <w:tr w:rsidR="00AF18EF" w:rsidRPr="0003236B" w14:paraId="2376DF00" w14:textId="77777777" w:rsidTr="00EC0CD2">
        <w:trPr>
          <w:trHeight w:val="307"/>
          <w:jc w:val="center"/>
        </w:trPr>
        <w:tc>
          <w:tcPr>
            <w:tcW w:w="576" w:type="dxa"/>
            <w:shd w:val="clear" w:color="auto" w:fill="auto"/>
            <w:vAlign w:val="center"/>
          </w:tcPr>
          <w:p w14:paraId="73AF19F3" w14:textId="77777777" w:rsidR="00AF18EF" w:rsidRPr="0003236B" w:rsidRDefault="00AF18EF" w:rsidP="00EC0CD2">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1F8371FF" w14:textId="77777777" w:rsidR="00AF18EF" w:rsidRPr="00B13EDA" w:rsidRDefault="00AF18EF" w:rsidP="00EC0CD2">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14:paraId="10B8FAB6" w14:textId="33C67CBD" w:rsidR="00AF18EF" w:rsidRPr="0003236B" w:rsidRDefault="00AF18EF" w:rsidP="00EC0CD2">
            <w:pPr>
              <w:rPr>
                <w:rFonts w:ascii="Times New Roman" w:hAnsi="Times New Roman"/>
                <w:sz w:val="24"/>
              </w:rPr>
            </w:pPr>
            <w:r>
              <w:rPr>
                <w:rFonts w:ascii="Times New Roman" w:hAnsi="Times New Roman"/>
                <w:sz w:val="24"/>
              </w:rPr>
              <w:t>2022/2023</w:t>
            </w:r>
          </w:p>
        </w:tc>
      </w:tr>
      <w:tr w:rsidR="00AF18EF" w:rsidRPr="0003236B" w14:paraId="4D5D8CA8" w14:textId="77777777" w:rsidTr="00EC0CD2">
        <w:trPr>
          <w:trHeight w:val="307"/>
          <w:jc w:val="center"/>
        </w:trPr>
        <w:tc>
          <w:tcPr>
            <w:tcW w:w="576" w:type="dxa"/>
            <w:shd w:val="clear" w:color="auto" w:fill="auto"/>
            <w:vAlign w:val="center"/>
          </w:tcPr>
          <w:p w14:paraId="289FC17E" w14:textId="34E423AC" w:rsidR="00AF18EF" w:rsidRPr="0003236B" w:rsidRDefault="00AF18EF" w:rsidP="00EC0CD2">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14:paraId="13CED219" w14:textId="77777777" w:rsidR="00AF18EF" w:rsidRPr="00B13EDA" w:rsidRDefault="00AF18EF" w:rsidP="00EC0CD2">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14:paraId="005EBBF6" w14:textId="60AC2DEF" w:rsidR="00AF18EF" w:rsidRPr="0003236B" w:rsidDel="000E10C1" w:rsidRDefault="00AF18EF" w:rsidP="00EC0CD2">
            <w:pPr>
              <w:rPr>
                <w:rFonts w:ascii="Times New Roman" w:hAnsi="Times New Roman"/>
                <w:sz w:val="24"/>
              </w:rPr>
            </w:pPr>
            <w:r>
              <w:rPr>
                <w:rFonts w:ascii="Times New Roman" w:hAnsi="Times New Roman"/>
                <w:sz w:val="24"/>
              </w:rPr>
              <w:t>-</w:t>
            </w:r>
          </w:p>
        </w:tc>
      </w:tr>
      <w:tr w:rsidR="00AF18EF" w:rsidRPr="0003236B" w14:paraId="3158DD26" w14:textId="77777777" w:rsidTr="00EC0CD2">
        <w:trPr>
          <w:trHeight w:val="399"/>
          <w:jc w:val="center"/>
        </w:trPr>
        <w:tc>
          <w:tcPr>
            <w:tcW w:w="576" w:type="dxa"/>
            <w:shd w:val="clear" w:color="auto" w:fill="auto"/>
            <w:vAlign w:val="center"/>
          </w:tcPr>
          <w:p w14:paraId="18E9DD08" w14:textId="0EF187C5" w:rsidR="00AF18EF" w:rsidRPr="0003236B" w:rsidRDefault="00AF18EF" w:rsidP="00EC0CD2">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14:paraId="5ED12F28" w14:textId="71195ECD" w:rsidR="00AF18EF" w:rsidRPr="00B13EDA" w:rsidRDefault="00AF18EF" w:rsidP="00EC0CD2">
            <w:pPr>
              <w:rPr>
                <w:rFonts w:ascii="Times New Roman" w:hAnsi="Times New Roman"/>
                <w:b/>
                <w:bCs/>
                <w:sz w:val="24"/>
              </w:rPr>
            </w:pPr>
            <w:r w:rsidRPr="00B13EDA">
              <w:rPr>
                <w:rFonts w:ascii="Times New Roman" w:hAnsi="Times New Roman"/>
                <w:b/>
                <w:bCs/>
                <w:sz w:val="24"/>
              </w:rPr>
              <w:t>Main teaching language</w:t>
            </w:r>
          </w:p>
        </w:tc>
        <w:tc>
          <w:tcPr>
            <w:tcW w:w="6138" w:type="dxa"/>
            <w:gridSpan w:val="2"/>
            <w:shd w:val="clear" w:color="auto" w:fill="auto"/>
            <w:vAlign w:val="center"/>
          </w:tcPr>
          <w:p w14:paraId="1A0AF4AA" w14:textId="03C64C1C" w:rsidR="00AF18EF" w:rsidRPr="0003236B" w:rsidRDefault="00AF18EF" w:rsidP="00EC0CD2">
            <w:pPr>
              <w:rPr>
                <w:rFonts w:ascii="Times New Roman" w:hAnsi="Times New Roman"/>
                <w:sz w:val="24"/>
              </w:rPr>
            </w:pPr>
            <w:r w:rsidRPr="00754ACB">
              <w:rPr>
                <w:rFonts w:asciiTheme="majorBidi" w:hAnsiTheme="majorBidi" w:cstheme="majorBidi"/>
                <w:sz w:val="24"/>
              </w:rPr>
              <w:t>English</w:t>
            </w:r>
          </w:p>
        </w:tc>
      </w:tr>
      <w:tr w:rsidR="00AF18EF" w:rsidRPr="0003236B" w14:paraId="296C086E" w14:textId="77777777" w:rsidTr="00EC0CD2">
        <w:trPr>
          <w:trHeight w:val="399"/>
          <w:jc w:val="center"/>
        </w:trPr>
        <w:tc>
          <w:tcPr>
            <w:tcW w:w="576" w:type="dxa"/>
            <w:shd w:val="clear" w:color="auto" w:fill="auto"/>
            <w:vAlign w:val="center"/>
          </w:tcPr>
          <w:p w14:paraId="3928C7E8" w14:textId="6331C4B3" w:rsidR="00AF18EF" w:rsidRPr="0003236B" w:rsidRDefault="00AF18EF" w:rsidP="00EC0CD2">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14:paraId="6C89E599" w14:textId="1EC39A87" w:rsidR="00AF18EF" w:rsidRPr="00B13EDA" w:rsidRDefault="00AF18EF" w:rsidP="00EC0CD2">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14:paraId="013A0204" w14:textId="52DDAC07" w:rsidR="00AF18EF" w:rsidRPr="0003236B" w:rsidRDefault="00E77742" w:rsidP="003A55CF">
            <w:pPr>
              <w:rPr>
                <w:rFonts w:ascii="Times New Roman" w:hAnsi="Times New Roman"/>
                <w:sz w:val="24"/>
              </w:rPr>
            </w:pPr>
            <w:sdt>
              <w:sdtPr>
                <w:rPr>
                  <w:rFonts w:asciiTheme="majorBidi" w:hAnsiTheme="majorBidi" w:cstheme="majorBidi"/>
                  <w:sz w:val="24"/>
                  <w:szCs w:val="24"/>
                </w:rPr>
                <w:id w:val="1931539365"/>
              </w:sdtPr>
              <w:sdtEndPr/>
              <w:sdtContent>
                <w:r w:rsidR="00AF18EF">
                  <w:rPr>
                    <w:rFonts w:asciiTheme="majorBidi" w:hAnsiTheme="majorBidi" w:cstheme="majorBidi"/>
                    <w:sz w:val="24"/>
                    <w:szCs w:val="24"/>
                  </w:rPr>
                  <w:t xml:space="preserve">√ </w:t>
                </w:r>
              </w:sdtContent>
            </w:sdt>
            <w:r w:rsidR="00AF18EF" w:rsidRPr="00326F10">
              <w:rPr>
                <w:rFonts w:asciiTheme="majorBidi" w:hAnsiTheme="majorBidi" w:cstheme="majorBidi"/>
                <w:sz w:val="24"/>
                <w:szCs w:val="24"/>
              </w:rPr>
              <w:t xml:space="preserve">Face to face learning    </w:t>
            </w:r>
            <w:sdt>
              <w:sdtPr>
                <w:rPr>
                  <w:rFonts w:asciiTheme="majorBidi" w:hAnsiTheme="majorBidi" w:cstheme="majorBidi"/>
                  <w:sz w:val="24"/>
                  <w:szCs w:val="24"/>
                </w:rPr>
                <w:id w:val="-1399430524"/>
              </w:sdtPr>
              <w:sdtEndPr/>
              <w:sdtContent>
                <w:r w:rsidR="00AF18EF" w:rsidRPr="00326F10">
                  <w:rPr>
                    <w:rFonts w:ascii="MS Mincho" w:eastAsia="MS Mincho" w:hAnsi="MS Mincho" w:cs="MS Mincho" w:hint="eastAsia"/>
                    <w:sz w:val="24"/>
                    <w:szCs w:val="24"/>
                  </w:rPr>
                  <w:t>☐</w:t>
                </w:r>
              </w:sdtContent>
            </w:sdt>
            <w:r w:rsidR="00AF18EF" w:rsidRPr="00326F10">
              <w:rPr>
                <w:rFonts w:asciiTheme="majorBidi" w:hAnsiTheme="majorBidi" w:cstheme="majorBidi"/>
                <w:sz w:val="24"/>
                <w:szCs w:val="24"/>
              </w:rPr>
              <w:t xml:space="preserve">Blended        </w:t>
            </w:r>
            <w:sdt>
              <w:sdtPr>
                <w:rPr>
                  <w:rFonts w:asciiTheme="majorBidi" w:hAnsiTheme="majorBidi" w:cstheme="majorBidi"/>
                  <w:sz w:val="24"/>
                  <w:szCs w:val="24"/>
                </w:rPr>
                <w:id w:val="-2010431422"/>
              </w:sdtPr>
              <w:sdtEndPr/>
              <w:sdtContent>
                <w:r w:rsidR="00AF18EF" w:rsidRPr="00326F10">
                  <w:rPr>
                    <w:rFonts w:ascii="MS Mincho" w:eastAsia="MS Mincho" w:hAnsi="MS Mincho" w:cs="MS Mincho" w:hint="eastAsia"/>
                    <w:sz w:val="24"/>
                    <w:szCs w:val="24"/>
                  </w:rPr>
                  <w:t>☐</w:t>
                </w:r>
              </w:sdtContent>
            </w:sdt>
            <w:r w:rsidR="00AF18EF" w:rsidRPr="00326F10">
              <w:rPr>
                <w:rFonts w:asciiTheme="majorBidi" w:hAnsiTheme="majorBidi" w:cstheme="majorBidi"/>
                <w:sz w:val="24"/>
                <w:szCs w:val="24"/>
              </w:rPr>
              <w:t>Fully online</w:t>
            </w:r>
          </w:p>
        </w:tc>
      </w:tr>
      <w:tr w:rsidR="00AF18EF" w:rsidRPr="0003236B" w14:paraId="11787899" w14:textId="77777777" w:rsidTr="00EC0CD2">
        <w:trPr>
          <w:trHeight w:val="399"/>
          <w:jc w:val="center"/>
        </w:trPr>
        <w:tc>
          <w:tcPr>
            <w:tcW w:w="576" w:type="dxa"/>
            <w:shd w:val="clear" w:color="auto" w:fill="auto"/>
            <w:vAlign w:val="center"/>
          </w:tcPr>
          <w:p w14:paraId="308C278C" w14:textId="773B4115" w:rsidR="00AF18EF" w:rsidRPr="0003236B" w:rsidRDefault="00AF18EF" w:rsidP="00EC0CD2">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14:paraId="0BD6050F" w14:textId="4F5E545D" w:rsidR="00AF18EF" w:rsidRPr="00B13EDA" w:rsidRDefault="00AF18EF" w:rsidP="00EC0CD2">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14:paraId="2C8CCE74" w14:textId="46669038" w:rsidR="00AF18EF" w:rsidRDefault="00E77742" w:rsidP="003A55CF">
            <w:pPr>
              <w:rPr>
                <w:rFonts w:ascii="Times New Roman" w:hAnsi="Times New Roman"/>
                <w:sz w:val="24"/>
              </w:rPr>
            </w:pPr>
            <w:sdt>
              <w:sdtPr>
                <w:rPr>
                  <w:rFonts w:ascii="Times New Roman" w:hAnsi="Times New Roman"/>
                  <w:sz w:val="24"/>
                </w:rPr>
                <w:id w:val="305051481"/>
              </w:sdtPr>
              <w:sdtEndPr/>
              <w:sdtContent>
                <w:r w:rsidR="00AF18EF">
                  <w:rPr>
                    <w:rFonts w:ascii="MS Gothic" w:eastAsia="MS Gothic" w:hAnsi="MS Gothic" w:hint="eastAsia"/>
                    <w:sz w:val="24"/>
                  </w:rPr>
                  <w:t>☐</w:t>
                </w:r>
              </w:sdtContent>
            </w:sdt>
            <w:r w:rsidR="00AF18EF">
              <w:rPr>
                <w:rFonts w:ascii="Times New Roman" w:hAnsi="Times New Roman"/>
                <w:sz w:val="24"/>
              </w:rPr>
              <w:t xml:space="preserve">Moodle    </w:t>
            </w:r>
            <w:sdt>
              <w:sdtPr>
                <w:rPr>
                  <w:rFonts w:ascii="Times New Roman" w:hAnsi="Times New Roman"/>
                  <w:sz w:val="24"/>
                </w:rPr>
                <w:id w:val="-404453507"/>
              </w:sdtPr>
              <w:sdtEndPr/>
              <w:sdtContent>
                <w:sdt>
                  <w:sdtPr>
                    <w:rPr>
                      <w:rFonts w:asciiTheme="majorBidi" w:hAnsiTheme="majorBidi" w:cstheme="majorBidi"/>
                      <w:sz w:val="24"/>
                      <w:szCs w:val="24"/>
                    </w:rPr>
                    <w:id w:val="-433210736"/>
                  </w:sdtPr>
                  <w:sdtEndPr/>
                  <w:sdtContent>
                    <w:r w:rsidR="00AF18EF">
                      <w:rPr>
                        <w:rFonts w:asciiTheme="majorBidi" w:hAnsiTheme="majorBidi" w:cstheme="majorBidi"/>
                        <w:sz w:val="24"/>
                        <w:szCs w:val="24"/>
                      </w:rPr>
                      <w:t xml:space="preserve">√ </w:t>
                    </w:r>
                  </w:sdtContent>
                </w:sdt>
              </w:sdtContent>
            </w:sdt>
            <w:r w:rsidR="00AF18EF" w:rsidRPr="0003236B">
              <w:rPr>
                <w:rFonts w:ascii="Times New Roman" w:hAnsi="Times New Roman"/>
                <w:sz w:val="24"/>
              </w:rPr>
              <w:t xml:space="preserve">Microsoft Teams  </w:t>
            </w:r>
            <w:sdt>
              <w:sdtPr>
                <w:rPr>
                  <w:rFonts w:ascii="Times New Roman" w:hAnsi="Times New Roman"/>
                  <w:sz w:val="24"/>
                </w:rPr>
                <w:id w:val="1032002562"/>
              </w:sdtPr>
              <w:sdtEndPr/>
              <w:sdtContent>
                <w:r w:rsidR="00AF18EF" w:rsidRPr="0003236B">
                  <w:rPr>
                    <w:rFonts w:ascii="MS Gothic" w:eastAsia="MS Gothic" w:hAnsi="MS Gothic"/>
                    <w:sz w:val="24"/>
                  </w:rPr>
                  <w:t>☐</w:t>
                </w:r>
              </w:sdtContent>
            </w:sdt>
            <w:r w:rsidR="00AF18EF">
              <w:rPr>
                <w:rFonts w:ascii="Times New Roman" w:hAnsi="Times New Roman"/>
                <w:sz w:val="24"/>
              </w:rPr>
              <w:t>Skype</w:t>
            </w:r>
            <w:r w:rsidR="00AF18EF" w:rsidRPr="0003236B">
              <w:rPr>
                <w:rFonts w:ascii="Times New Roman" w:hAnsi="Times New Roman"/>
                <w:sz w:val="24"/>
              </w:rPr>
              <w:t xml:space="preserve">     </w:t>
            </w:r>
            <w:sdt>
              <w:sdtPr>
                <w:rPr>
                  <w:rFonts w:ascii="Times New Roman" w:hAnsi="Times New Roman"/>
                  <w:sz w:val="24"/>
                </w:rPr>
                <w:id w:val="-641738972"/>
              </w:sdtPr>
              <w:sdtEndPr/>
              <w:sdtContent>
                <w:r w:rsidR="00AF18EF" w:rsidRPr="0003236B">
                  <w:rPr>
                    <w:rFonts w:ascii="MS Gothic" w:eastAsia="MS Gothic" w:hAnsi="MS Gothic"/>
                    <w:sz w:val="24"/>
                  </w:rPr>
                  <w:t>☐</w:t>
                </w:r>
              </w:sdtContent>
            </w:sdt>
            <w:r w:rsidR="00AF18EF">
              <w:rPr>
                <w:rFonts w:ascii="Times New Roman" w:hAnsi="Times New Roman"/>
                <w:sz w:val="24"/>
              </w:rPr>
              <w:t>Zoom</w:t>
            </w:r>
            <w:r w:rsidR="00AF18EF" w:rsidRPr="0003236B">
              <w:rPr>
                <w:rFonts w:ascii="Times New Roman" w:hAnsi="Times New Roman"/>
                <w:sz w:val="24"/>
              </w:rPr>
              <w:t xml:space="preserve">     </w:t>
            </w:r>
          </w:p>
          <w:p w14:paraId="30D90A9A" w14:textId="77777777" w:rsidR="00AF18EF" w:rsidRPr="0003236B" w:rsidRDefault="00E77742" w:rsidP="00EC0CD2">
            <w:pPr>
              <w:rPr>
                <w:rFonts w:ascii="Times New Roman" w:hAnsi="Times New Roman"/>
                <w:sz w:val="24"/>
              </w:rPr>
            </w:pPr>
            <w:sdt>
              <w:sdtPr>
                <w:rPr>
                  <w:rFonts w:ascii="Times New Roman" w:hAnsi="Times New Roman"/>
                  <w:sz w:val="24"/>
                </w:rPr>
                <w:id w:val="1330797464"/>
              </w:sdtPr>
              <w:sdtEndPr/>
              <w:sdtContent>
                <w:r w:rsidR="00AF18EF">
                  <w:rPr>
                    <w:rFonts w:ascii="MS Gothic" w:eastAsia="MS Gothic" w:hAnsi="MS Gothic" w:hint="eastAsia"/>
                    <w:sz w:val="24"/>
                  </w:rPr>
                  <w:t>☐</w:t>
                </w:r>
              </w:sdtContent>
            </w:sdt>
            <w:r w:rsidR="00AF18EF" w:rsidRPr="0003236B">
              <w:rPr>
                <w:rFonts w:ascii="Times New Roman" w:hAnsi="Times New Roman"/>
                <w:sz w:val="24"/>
              </w:rPr>
              <w:t>Other</w:t>
            </w:r>
            <w:r w:rsidR="00AF18EF">
              <w:rPr>
                <w:rFonts w:ascii="Times New Roman" w:hAnsi="Times New Roman"/>
                <w:sz w:val="24"/>
              </w:rPr>
              <w:t>s</w:t>
            </w:r>
            <w:r w:rsidR="00AF18EF" w:rsidRPr="0003236B">
              <w:rPr>
                <w:rFonts w:ascii="Times New Roman" w:hAnsi="Times New Roman"/>
                <w:sz w:val="24"/>
              </w:rPr>
              <w:t>…………</w:t>
            </w:r>
          </w:p>
        </w:tc>
      </w:tr>
      <w:tr w:rsidR="00AF18EF" w:rsidRPr="0003236B" w14:paraId="17C5C029" w14:textId="77777777" w:rsidTr="007B21FF">
        <w:trPr>
          <w:trHeight w:val="363"/>
          <w:jc w:val="center"/>
        </w:trPr>
        <w:tc>
          <w:tcPr>
            <w:tcW w:w="576" w:type="dxa"/>
            <w:shd w:val="clear" w:color="auto" w:fill="auto"/>
            <w:vAlign w:val="center"/>
          </w:tcPr>
          <w:p w14:paraId="55B73BB7" w14:textId="55D7A961" w:rsidR="00AF18EF" w:rsidRPr="0003236B" w:rsidRDefault="00AF18EF" w:rsidP="00EC0CD2">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14:paraId="717AD187" w14:textId="56FBDE56" w:rsidR="00AF18EF" w:rsidRPr="0003236B" w:rsidRDefault="00AF18EF" w:rsidP="007B21FF">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14:paraId="0FC51BBC" w14:textId="67B78D35" w:rsidR="00AF18EF" w:rsidRPr="0003236B" w:rsidRDefault="00AF18EF" w:rsidP="00EC0CD2">
            <w:pPr>
              <w:rPr>
                <w:rFonts w:ascii="Times New Roman" w:hAnsi="Times New Roman"/>
                <w:sz w:val="24"/>
              </w:rPr>
            </w:pPr>
            <w:r>
              <w:rPr>
                <w:rFonts w:ascii="Times New Roman" w:hAnsi="Times New Roman"/>
                <w:sz w:val="24"/>
              </w:rPr>
              <w:t>2022</w:t>
            </w:r>
          </w:p>
        </w:tc>
      </w:tr>
    </w:tbl>
    <w:p w14:paraId="1869959A" w14:textId="090AEF94"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38F8CC9B" w14:textId="77777777" w:rsidTr="00387FDA">
        <w:trPr>
          <w:trHeight w:val="350"/>
          <w:jc w:val="center"/>
        </w:trPr>
        <w:tc>
          <w:tcPr>
            <w:tcW w:w="10165" w:type="dxa"/>
          </w:tcPr>
          <w:p w14:paraId="57AE75DC" w14:textId="77777777" w:rsidR="001C60FD" w:rsidRDefault="00932DE9" w:rsidP="001C60FD">
            <w:pPr>
              <w:rPr>
                <w:rFonts w:asciiTheme="majorBidi" w:hAnsiTheme="majorBidi" w:cstheme="majorBidi"/>
                <w:sz w:val="24"/>
                <w:szCs w:val="24"/>
              </w:rPr>
            </w:pPr>
            <w:r w:rsidRPr="0003236B">
              <w:rPr>
                <w:rFonts w:ascii="Times New Roman" w:hAnsi="Times New Roman"/>
                <w:sz w:val="24"/>
              </w:rPr>
              <w:t>Name:</w:t>
            </w:r>
            <w:r w:rsidR="00494D83">
              <w:rPr>
                <w:rFonts w:ascii="Times New Roman" w:hAnsi="Times New Roman"/>
                <w:sz w:val="24"/>
              </w:rPr>
              <w:t xml:space="preserve">      </w:t>
            </w:r>
            <w:r w:rsidR="00AF18EF" w:rsidRPr="00E3135A">
              <w:rPr>
                <w:rFonts w:asciiTheme="majorBidi" w:hAnsiTheme="majorBidi" w:cstheme="majorBidi"/>
                <w:sz w:val="24"/>
                <w:szCs w:val="24"/>
              </w:rPr>
              <w:t>Professor T.M. Abu-Sharar</w:t>
            </w:r>
            <w:r w:rsidR="001C60FD">
              <w:rPr>
                <w:rFonts w:asciiTheme="majorBidi" w:hAnsiTheme="majorBidi" w:cstheme="majorBidi"/>
                <w:sz w:val="24"/>
                <w:szCs w:val="24"/>
              </w:rPr>
              <w:t xml:space="preserve">     </w:t>
            </w:r>
          </w:p>
          <w:p w14:paraId="259CEAF8" w14:textId="67533487" w:rsidR="00932DE9" w:rsidRPr="0003236B" w:rsidRDefault="00494D83" w:rsidP="001C60FD">
            <w:pPr>
              <w:rPr>
                <w:rFonts w:ascii="Times New Roman" w:hAnsi="Times New Roman"/>
                <w:sz w:val="24"/>
              </w:rPr>
            </w:pPr>
            <w:r>
              <w:rPr>
                <w:rFonts w:ascii="Times New Roman" w:hAnsi="Times New Roman"/>
                <w:sz w:val="24"/>
              </w:rPr>
              <w:t>Contact hours:</w:t>
            </w:r>
            <w:r w:rsidR="00AF18EF">
              <w:rPr>
                <w:rFonts w:asciiTheme="majorBidi" w:hAnsiTheme="majorBidi" w:cstheme="majorBidi"/>
                <w:sz w:val="24"/>
                <w:szCs w:val="24"/>
              </w:rPr>
              <w:t xml:space="preserve"> Office hours</w:t>
            </w:r>
          </w:p>
          <w:p w14:paraId="0FEF0483" w14:textId="5EFB938A" w:rsidR="00932DE9" w:rsidRPr="0003236B" w:rsidRDefault="00932DE9" w:rsidP="00494D83">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1C60FD">
              <w:rPr>
                <w:rFonts w:asciiTheme="majorBidi" w:hAnsiTheme="majorBidi" w:cstheme="majorBidi"/>
                <w:sz w:val="24"/>
                <w:szCs w:val="24"/>
              </w:rPr>
              <w:t>22454</w:t>
            </w:r>
            <w:r w:rsidR="00494D83">
              <w:rPr>
                <w:rFonts w:ascii="Times New Roman" w:hAnsi="Times New Roman"/>
                <w:sz w:val="24"/>
              </w:rPr>
              <w:t xml:space="preserve">                                           Phone number:</w:t>
            </w:r>
            <w:r w:rsidR="00442ACA">
              <w:rPr>
                <w:rFonts w:ascii="Times New Roman" w:hAnsi="Times New Roman"/>
                <w:sz w:val="24"/>
              </w:rPr>
              <w:t xml:space="preserve"> 0795740855</w:t>
            </w:r>
          </w:p>
          <w:p w14:paraId="5F8CD5F4" w14:textId="46E5ADE0" w:rsidR="00387FDA" w:rsidRPr="0003236B" w:rsidRDefault="00932DE9" w:rsidP="00494D83">
            <w:pPr>
              <w:rPr>
                <w:rFonts w:ascii="Times New Roman" w:hAnsi="Times New Roman"/>
                <w:sz w:val="24"/>
              </w:rPr>
            </w:pPr>
            <w:r w:rsidRPr="0003236B">
              <w:rPr>
                <w:rFonts w:ascii="Times New Roman" w:hAnsi="Times New Roman"/>
                <w:sz w:val="24"/>
              </w:rPr>
              <w:t>Email:</w:t>
            </w:r>
            <w:r w:rsidR="001C60FD">
              <w:rPr>
                <w:rFonts w:asciiTheme="majorBidi" w:hAnsiTheme="majorBidi" w:cstheme="majorBidi"/>
                <w:sz w:val="24"/>
                <w:szCs w:val="24"/>
              </w:rPr>
              <w:t xml:space="preserve"> t.m.abu-sharar@ju.edu.jo</w:t>
            </w:r>
          </w:p>
        </w:tc>
      </w:tr>
    </w:tbl>
    <w:p w14:paraId="3BCE1D6B" w14:textId="77777777" w:rsidR="00932DE9" w:rsidRDefault="00932DE9" w:rsidP="00932DE9">
      <w:pPr>
        <w:rPr>
          <w:rFonts w:ascii="Times New Roman" w:hAnsi="Times New Roman"/>
          <w:sz w:val="24"/>
        </w:rPr>
      </w:pPr>
    </w:p>
    <w:p w14:paraId="6D4B53CE" w14:textId="77777777" w:rsidR="00494D83" w:rsidRDefault="00494D83" w:rsidP="00932DE9">
      <w:pPr>
        <w:rPr>
          <w:rFonts w:ascii="Times New Roman" w:hAnsi="Times New Roman"/>
          <w:sz w:val="24"/>
        </w:rPr>
      </w:pPr>
    </w:p>
    <w:p w14:paraId="7DDB000A" w14:textId="77777777" w:rsidR="00494D83" w:rsidRPr="0003236B" w:rsidRDefault="00494D83" w:rsidP="00932DE9">
      <w:pPr>
        <w:rPr>
          <w:rFonts w:ascii="Times New Roman" w:hAnsi="Times New Roman"/>
          <w:sz w:val="24"/>
        </w:rPr>
      </w:pPr>
    </w:p>
    <w:p w14:paraId="559D89BA" w14:textId="4CE02582"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7FC162A" w14:textId="77777777" w:rsidTr="005C2080">
        <w:trPr>
          <w:trHeight w:val="521"/>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5FA8CE6" w14:textId="214EA375" w:rsidR="004229A3" w:rsidRPr="0003236B" w:rsidRDefault="005C2080" w:rsidP="00EC0CD2">
            <w:pPr>
              <w:rPr>
                <w:rFonts w:ascii="Times New Roman" w:hAnsi="Times New Roman"/>
                <w:sz w:val="24"/>
              </w:rPr>
            </w:pPr>
            <w:r>
              <w:rPr>
                <w:rFonts w:ascii="Times New Roman" w:hAnsi="Times New Roman"/>
                <w:sz w:val="24"/>
              </w:rPr>
              <w:t>None</w:t>
            </w:r>
          </w:p>
        </w:tc>
      </w:tr>
    </w:tbl>
    <w:p w14:paraId="4CEB3574" w14:textId="77777777" w:rsidR="004229A3" w:rsidRDefault="004229A3" w:rsidP="00932DE9">
      <w:pPr>
        <w:ind w:left="-810"/>
        <w:rPr>
          <w:rFonts w:ascii="Times New Roman" w:hAnsi="Times New Roman"/>
          <w:b/>
          <w:bCs/>
          <w:sz w:val="24"/>
        </w:rPr>
      </w:pPr>
    </w:p>
    <w:p w14:paraId="766E8811" w14:textId="563D05F1"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4BD434EA" w14:textId="77777777" w:rsidTr="00EC0CD2">
        <w:trPr>
          <w:trHeight w:val="1052"/>
          <w:jc w:val="center"/>
        </w:trPr>
        <w:tc>
          <w:tcPr>
            <w:tcW w:w="9990" w:type="dxa"/>
          </w:tcPr>
          <w:p w14:paraId="4A6CCAEB" w14:textId="77777777" w:rsidR="00932DE9" w:rsidRDefault="00932DE9" w:rsidP="00EC0CD2">
            <w:pPr>
              <w:rPr>
                <w:rFonts w:ascii="Times New Roman" w:hAnsi="Times New Roman"/>
                <w:sz w:val="24"/>
              </w:rPr>
            </w:pPr>
            <w:r w:rsidRPr="0003236B">
              <w:rPr>
                <w:rFonts w:ascii="Times New Roman" w:hAnsi="Times New Roman"/>
                <w:sz w:val="24"/>
              </w:rPr>
              <w:t>As sta</w:t>
            </w:r>
            <w:r>
              <w:rPr>
                <w:rFonts w:ascii="Times New Roman" w:hAnsi="Times New Roman"/>
                <w:sz w:val="24"/>
              </w:rPr>
              <w:t>ted in the approved study plan.</w:t>
            </w:r>
          </w:p>
          <w:p w14:paraId="092F0498" w14:textId="77777777" w:rsidR="00214B8F" w:rsidRPr="000C23E2" w:rsidRDefault="00214B8F" w:rsidP="00214B8F">
            <w:pPr>
              <w:rPr>
                <w:rFonts w:asciiTheme="majorBidi" w:hAnsiTheme="majorBidi" w:cstheme="majorBidi"/>
              </w:rPr>
            </w:pPr>
            <w:r w:rsidRPr="000C23E2">
              <w:rPr>
                <w:rFonts w:asciiTheme="majorBidi" w:hAnsiTheme="majorBidi" w:cstheme="majorBidi"/>
              </w:rPr>
              <w:t>Environmental Soil and Water Chemistry is a core course for the students of soil, water and environmental sciences and environmental engineering. The course deals with major physical and chemical features of liquid water and the chemical processes taking place in soil solutions or natural water bodies (e.g. ion-pair and complex ion formation, single ion activity, ion activity product and dissolution-precipitation principles and reactions), nature of inorganic and organic solids with which water is in equilibrium, models of chemical equilibria between solid and liquid phases (ion exchange and adsorption-desorption models).</w:t>
            </w:r>
          </w:p>
          <w:p w14:paraId="0966E7B8" w14:textId="67D89CDF" w:rsidR="00214B8F" w:rsidRPr="0003236B" w:rsidRDefault="00214B8F" w:rsidP="00EC0CD2">
            <w:pPr>
              <w:rPr>
                <w:rFonts w:ascii="Times New Roman" w:hAnsi="Times New Roman"/>
                <w:sz w:val="24"/>
              </w:rPr>
            </w:pPr>
          </w:p>
        </w:tc>
      </w:tr>
    </w:tbl>
    <w:p w14:paraId="26FEE241" w14:textId="77777777" w:rsidR="004229A3" w:rsidRDefault="004229A3" w:rsidP="00932DE9">
      <w:pPr>
        <w:ind w:left="-810"/>
        <w:rPr>
          <w:rFonts w:ascii="Times New Roman" w:hAnsi="Times New Roman"/>
          <w:b/>
          <w:bCs/>
          <w:sz w:val="24"/>
        </w:rPr>
      </w:pPr>
    </w:p>
    <w:p w14:paraId="1B3AAB03" w14:textId="77777777" w:rsidR="004229A3" w:rsidRDefault="004229A3" w:rsidP="00932DE9">
      <w:pPr>
        <w:ind w:left="-810"/>
        <w:rPr>
          <w:rFonts w:ascii="Times New Roman" w:hAnsi="Times New Roman"/>
          <w:b/>
          <w:bCs/>
          <w:sz w:val="24"/>
        </w:rPr>
      </w:pPr>
    </w:p>
    <w:p w14:paraId="34BF4BEF" w14:textId="77777777" w:rsidR="004229A3" w:rsidRDefault="004229A3" w:rsidP="00932DE9">
      <w:pPr>
        <w:ind w:left="-810"/>
        <w:rPr>
          <w:rFonts w:ascii="Times New Roman" w:hAnsi="Times New Roman"/>
          <w:b/>
          <w:bCs/>
          <w:sz w:val="24"/>
        </w:rPr>
      </w:pPr>
    </w:p>
    <w:p w14:paraId="29D0F25B" w14:textId="77777777" w:rsidR="004229A3" w:rsidRDefault="004229A3" w:rsidP="00932DE9">
      <w:pPr>
        <w:ind w:left="-810"/>
        <w:rPr>
          <w:rFonts w:ascii="Times New Roman" w:hAnsi="Times New Roman"/>
          <w:b/>
          <w:bCs/>
          <w:sz w:val="24"/>
        </w:rPr>
      </w:pPr>
    </w:p>
    <w:p w14:paraId="4FEE616D" w14:textId="77777777" w:rsidR="004229A3" w:rsidRDefault="004229A3" w:rsidP="00932DE9">
      <w:pPr>
        <w:ind w:left="-810"/>
        <w:rPr>
          <w:rFonts w:ascii="Times New Roman" w:hAnsi="Times New Roman"/>
          <w:b/>
          <w:bCs/>
          <w:sz w:val="24"/>
        </w:rPr>
      </w:pPr>
    </w:p>
    <w:p w14:paraId="071C80AC" w14:textId="77777777" w:rsidR="004229A3" w:rsidRDefault="004229A3" w:rsidP="00932DE9">
      <w:pPr>
        <w:ind w:left="-810"/>
        <w:rPr>
          <w:rFonts w:ascii="Times New Roman" w:hAnsi="Times New Roman"/>
          <w:b/>
          <w:bCs/>
          <w:sz w:val="24"/>
        </w:rPr>
      </w:pPr>
    </w:p>
    <w:p w14:paraId="6B80F370" w14:textId="77777777" w:rsidR="004229A3" w:rsidRDefault="004229A3" w:rsidP="00932DE9">
      <w:pPr>
        <w:ind w:left="-810"/>
        <w:rPr>
          <w:rFonts w:ascii="Times New Roman" w:hAnsi="Times New Roman"/>
          <w:b/>
          <w:bCs/>
          <w:sz w:val="24"/>
        </w:rPr>
      </w:pPr>
    </w:p>
    <w:p w14:paraId="4D080F4A" w14:textId="77777777" w:rsidR="004229A3" w:rsidRDefault="004229A3" w:rsidP="00932DE9">
      <w:pPr>
        <w:ind w:left="-810"/>
        <w:rPr>
          <w:rFonts w:ascii="Times New Roman" w:hAnsi="Times New Roman"/>
          <w:b/>
          <w:bCs/>
          <w:sz w:val="24"/>
        </w:rPr>
      </w:pPr>
    </w:p>
    <w:p w14:paraId="493F709C" w14:textId="77777777" w:rsidR="004229A3" w:rsidRDefault="004229A3" w:rsidP="00932DE9">
      <w:pPr>
        <w:ind w:left="-810"/>
        <w:rPr>
          <w:rFonts w:ascii="Times New Roman" w:hAnsi="Times New Roman"/>
          <w:b/>
          <w:bCs/>
          <w:sz w:val="24"/>
        </w:rPr>
      </w:pPr>
    </w:p>
    <w:p w14:paraId="21CFEBA3" w14:textId="77777777" w:rsidR="004229A3" w:rsidRDefault="004229A3" w:rsidP="00932DE9">
      <w:pPr>
        <w:ind w:left="-810"/>
        <w:rPr>
          <w:rFonts w:ascii="Times New Roman" w:hAnsi="Times New Roman"/>
          <w:b/>
          <w:bCs/>
          <w:sz w:val="24"/>
        </w:rPr>
      </w:pPr>
    </w:p>
    <w:p w14:paraId="408F9352" w14:textId="77777777" w:rsidR="004229A3" w:rsidRDefault="004229A3" w:rsidP="00932DE9">
      <w:pPr>
        <w:ind w:left="-810"/>
        <w:rPr>
          <w:rFonts w:ascii="Times New Roman" w:hAnsi="Times New Roman"/>
          <w:b/>
          <w:bCs/>
          <w:sz w:val="24"/>
        </w:rPr>
      </w:pPr>
    </w:p>
    <w:p w14:paraId="5F139916" w14:textId="77777777" w:rsidR="004229A3" w:rsidRDefault="004229A3" w:rsidP="00932DE9">
      <w:pPr>
        <w:ind w:left="-810"/>
        <w:rPr>
          <w:rFonts w:ascii="Times New Roman" w:hAnsi="Times New Roman"/>
          <w:b/>
          <w:bCs/>
          <w:sz w:val="24"/>
        </w:rPr>
      </w:pPr>
    </w:p>
    <w:p w14:paraId="1FBA172F" w14:textId="77777777" w:rsidR="004229A3" w:rsidRDefault="004229A3" w:rsidP="00BB365E">
      <w:pPr>
        <w:rPr>
          <w:rFonts w:ascii="Times New Roman" w:hAnsi="Times New Roman"/>
          <w:b/>
          <w:bCs/>
          <w:sz w:val="24"/>
        </w:rPr>
      </w:pPr>
    </w:p>
    <w:p w14:paraId="41182FE1" w14:textId="3040A603" w:rsidR="00932DE9" w:rsidRPr="0003236B" w:rsidRDefault="00FF56E7" w:rsidP="00932DE9">
      <w:pPr>
        <w:ind w:left="-810"/>
        <w:rPr>
          <w:rFonts w:ascii="Times New Roman" w:hAnsi="Times New Roman"/>
          <w:b/>
          <w:bCs/>
          <w:sz w:val="24"/>
        </w:rPr>
      </w:pPr>
      <w:r>
        <w:rPr>
          <w:rFonts w:ascii="Times New Roman" w:hAnsi="Times New Roman" w:hint="cs"/>
          <w:b/>
          <w:bCs/>
          <w:sz w:val="24"/>
          <w:rtl/>
        </w:rPr>
        <w:t>20</w:t>
      </w:r>
      <w:r w:rsidR="00932DE9" w:rsidRPr="0003236B">
        <w:rPr>
          <w:rFonts w:ascii="Times New Roman" w:hAnsi="Times New Roman"/>
          <w:b/>
          <w:bCs/>
          <w:sz w:val="24"/>
        </w:rPr>
        <w:t xml:space="preserve"> Course aims and outcomes: </w:t>
      </w:r>
    </w:p>
    <w:tbl>
      <w:tblPr>
        <w:tblW w:w="9954"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954"/>
      </w:tblGrid>
      <w:tr w:rsidR="00932DE9" w:rsidRPr="008F393A" w14:paraId="231E0704" w14:textId="77777777" w:rsidTr="00756A45">
        <w:trPr>
          <w:cantSplit/>
          <w:trHeight w:val="6110"/>
          <w:jc w:val="center"/>
        </w:trPr>
        <w:tc>
          <w:tcPr>
            <w:tcW w:w="9954" w:type="dxa"/>
            <w:tcBorders>
              <w:bottom w:val="single" w:sz="4" w:space="0" w:color="auto"/>
            </w:tcBorders>
          </w:tcPr>
          <w:p w14:paraId="57F1A15B" w14:textId="5B9D409A" w:rsidR="00932DE9" w:rsidRPr="008F393A" w:rsidRDefault="00932DE9" w:rsidP="002C7813">
            <w:pPr>
              <w:pStyle w:val="ListParagraph"/>
              <w:numPr>
                <w:ilvl w:val="0"/>
                <w:numId w:val="5"/>
              </w:numPr>
              <w:rPr>
                <w:rFonts w:ascii="Times New Roman" w:hAnsi="Times New Roman"/>
                <w:sz w:val="18"/>
                <w:szCs w:val="18"/>
              </w:rPr>
            </w:pPr>
            <w:bookmarkStart w:id="0" w:name="_GoBack"/>
            <w:r w:rsidRPr="008F393A">
              <w:rPr>
                <w:rFonts w:ascii="Times New Roman" w:hAnsi="Times New Roman"/>
                <w:sz w:val="18"/>
                <w:szCs w:val="18"/>
              </w:rPr>
              <w:lastRenderedPageBreak/>
              <w:t>Aims:</w:t>
            </w:r>
          </w:p>
          <w:p w14:paraId="4A70AC32" w14:textId="4654F17B" w:rsidR="002C7813" w:rsidRPr="008F393A" w:rsidRDefault="002C7813" w:rsidP="00C8765B">
            <w:pPr>
              <w:pStyle w:val="ListParagraph"/>
              <w:numPr>
                <w:ilvl w:val="0"/>
                <w:numId w:val="7"/>
              </w:numPr>
              <w:rPr>
                <w:rFonts w:asciiTheme="majorBidi" w:hAnsiTheme="majorBidi" w:cstheme="majorBidi"/>
                <w:sz w:val="18"/>
                <w:szCs w:val="18"/>
              </w:rPr>
            </w:pPr>
            <w:r w:rsidRPr="008F393A">
              <w:rPr>
                <w:rFonts w:asciiTheme="majorBidi" w:hAnsiTheme="majorBidi" w:cstheme="majorBidi"/>
                <w:sz w:val="18"/>
                <w:szCs w:val="18"/>
              </w:rPr>
              <w:t xml:space="preserve">Understanding </w:t>
            </w:r>
            <w:r w:rsidR="00120598" w:rsidRPr="008F393A">
              <w:rPr>
                <w:rFonts w:asciiTheme="majorBidi" w:hAnsiTheme="majorBidi" w:cstheme="majorBidi"/>
                <w:sz w:val="18"/>
                <w:szCs w:val="18"/>
              </w:rPr>
              <w:t xml:space="preserve">the </w:t>
            </w:r>
            <w:r w:rsidRPr="008F393A">
              <w:rPr>
                <w:rFonts w:asciiTheme="majorBidi" w:hAnsiTheme="majorBidi" w:cstheme="majorBidi"/>
                <w:sz w:val="18"/>
                <w:szCs w:val="18"/>
              </w:rPr>
              <w:t>Chemical reactions of the aqueous/aquatic phase like natural water systems and chemical speciation of soluble ions.</w:t>
            </w:r>
          </w:p>
          <w:p w14:paraId="5F8ADE31" w14:textId="43C0E63B" w:rsidR="002C7813" w:rsidRPr="008F393A" w:rsidRDefault="00120598" w:rsidP="00C8765B">
            <w:pPr>
              <w:pStyle w:val="ListParagraph"/>
              <w:numPr>
                <w:ilvl w:val="0"/>
                <w:numId w:val="7"/>
              </w:numPr>
              <w:rPr>
                <w:rFonts w:asciiTheme="majorBidi" w:hAnsiTheme="majorBidi" w:cstheme="majorBidi"/>
                <w:sz w:val="18"/>
                <w:szCs w:val="18"/>
              </w:rPr>
            </w:pPr>
            <w:r w:rsidRPr="008F393A">
              <w:rPr>
                <w:rFonts w:asciiTheme="majorBidi" w:hAnsiTheme="majorBidi" w:cstheme="majorBidi"/>
                <w:sz w:val="18"/>
                <w:szCs w:val="18"/>
              </w:rPr>
              <w:t xml:space="preserve">Understanding the </w:t>
            </w:r>
            <w:r w:rsidR="002C7813" w:rsidRPr="008F393A">
              <w:rPr>
                <w:rFonts w:asciiTheme="majorBidi" w:hAnsiTheme="majorBidi" w:cstheme="majorBidi"/>
                <w:sz w:val="18"/>
                <w:szCs w:val="18"/>
              </w:rPr>
              <w:t>Nature of clay minerals and amorphous materials concerning surface reactions, anion and cation exchange…</w:t>
            </w:r>
          </w:p>
          <w:p w14:paraId="6D7AEA72" w14:textId="5A4D4A83" w:rsidR="002C7813" w:rsidRPr="008F393A" w:rsidRDefault="00120598" w:rsidP="00C8765B">
            <w:pPr>
              <w:pStyle w:val="ListParagraph"/>
              <w:numPr>
                <w:ilvl w:val="0"/>
                <w:numId w:val="7"/>
              </w:numPr>
              <w:rPr>
                <w:rFonts w:asciiTheme="majorBidi" w:hAnsiTheme="majorBidi" w:cstheme="majorBidi"/>
                <w:sz w:val="18"/>
                <w:szCs w:val="18"/>
              </w:rPr>
            </w:pPr>
            <w:r w:rsidRPr="008F393A">
              <w:rPr>
                <w:rFonts w:asciiTheme="majorBidi" w:hAnsiTheme="majorBidi" w:cstheme="majorBidi"/>
                <w:sz w:val="18"/>
                <w:szCs w:val="18"/>
              </w:rPr>
              <w:t xml:space="preserve">Understanding the </w:t>
            </w:r>
            <w:r w:rsidR="002C7813" w:rsidRPr="008F393A">
              <w:rPr>
                <w:rFonts w:asciiTheme="majorBidi" w:hAnsiTheme="majorBidi" w:cstheme="majorBidi"/>
                <w:sz w:val="18"/>
                <w:szCs w:val="18"/>
              </w:rPr>
              <w:t>Solid-liquid phase equilibria e.g. dissolution/precipitation reactions</w:t>
            </w:r>
          </w:p>
          <w:p w14:paraId="6BC7F8FF" w14:textId="249319B9" w:rsidR="00932DE9" w:rsidRPr="008F393A" w:rsidRDefault="00120598" w:rsidP="008F393A">
            <w:pPr>
              <w:pStyle w:val="ListParagraph"/>
              <w:numPr>
                <w:ilvl w:val="0"/>
                <w:numId w:val="7"/>
              </w:numPr>
              <w:rPr>
                <w:rFonts w:asciiTheme="majorBidi" w:hAnsiTheme="majorBidi" w:cstheme="majorBidi"/>
                <w:sz w:val="18"/>
                <w:szCs w:val="18"/>
              </w:rPr>
            </w:pPr>
            <w:r w:rsidRPr="008F393A">
              <w:rPr>
                <w:rFonts w:asciiTheme="majorBidi" w:hAnsiTheme="majorBidi" w:cstheme="majorBidi"/>
                <w:sz w:val="18"/>
                <w:szCs w:val="18"/>
              </w:rPr>
              <w:t xml:space="preserve">Understanding the </w:t>
            </w:r>
            <w:r w:rsidR="002C7813" w:rsidRPr="008F393A">
              <w:rPr>
                <w:rFonts w:asciiTheme="majorBidi" w:hAnsiTheme="majorBidi" w:cstheme="majorBidi"/>
                <w:sz w:val="18"/>
                <w:szCs w:val="18"/>
              </w:rPr>
              <w:t>Ion exchange and adsorption of chemical species onto the solid surfaces</w:t>
            </w:r>
          </w:p>
          <w:p w14:paraId="71A83FC7" w14:textId="2E05FE1C" w:rsidR="00932DE9" w:rsidRPr="008F393A" w:rsidRDefault="00932DE9" w:rsidP="007B21FF">
            <w:pPr>
              <w:rPr>
                <w:rFonts w:ascii="Times New Roman" w:hAnsi="Times New Roman"/>
                <w:sz w:val="18"/>
                <w:szCs w:val="18"/>
              </w:rPr>
            </w:pPr>
            <w:r w:rsidRPr="008F393A">
              <w:rPr>
                <w:rFonts w:ascii="Times New Roman" w:hAnsi="Times New Roman"/>
                <w:sz w:val="18"/>
                <w:szCs w:val="18"/>
              </w:rPr>
              <w:t xml:space="preserve">B- </w:t>
            </w:r>
            <w:r w:rsidR="007B21FF" w:rsidRPr="008F393A">
              <w:rPr>
                <w:rFonts w:ascii="Times New Roman" w:hAnsi="Times New Roman"/>
                <w:sz w:val="18"/>
                <w:szCs w:val="18"/>
              </w:rPr>
              <w:t>Students Learning Outcomes (S</w:t>
            </w:r>
            <w:r w:rsidRPr="008F393A">
              <w:rPr>
                <w:rFonts w:ascii="Times New Roman" w:hAnsi="Times New Roman"/>
                <w:sz w:val="18"/>
                <w:szCs w:val="18"/>
              </w:rPr>
              <w:t xml:space="preserve">LOs): </w:t>
            </w:r>
          </w:p>
          <w:p w14:paraId="5EA399EC" w14:textId="77777777" w:rsidR="00932DE9" w:rsidRPr="008F393A" w:rsidRDefault="00932DE9" w:rsidP="00EC0CD2">
            <w:pPr>
              <w:rPr>
                <w:rFonts w:ascii="Times New Roman" w:hAnsi="Times New Roman"/>
                <w:sz w:val="18"/>
                <w:szCs w:val="18"/>
              </w:rPr>
            </w:pPr>
            <w:r w:rsidRPr="008F393A">
              <w:rPr>
                <w:rFonts w:ascii="Times New Roman" w:hAnsi="Times New Roman"/>
                <w:sz w:val="18"/>
                <w:szCs w:val="18"/>
              </w:rPr>
              <w:t>Upon successful completion of this course, students will be able to:</w:t>
            </w:r>
          </w:p>
          <w:tbl>
            <w:tblPr>
              <w:tblStyle w:val="TableGrid"/>
              <w:tblpPr w:leftFromText="180" w:rightFromText="180" w:vertAnchor="text" w:horzAnchor="margin" w:tblpY="120"/>
              <w:tblOverlap w:val="never"/>
              <w:tblW w:w="9880" w:type="dxa"/>
              <w:tblLayout w:type="fixed"/>
              <w:tblLook w:val="04A0" w:firstRow="1" w:lastRow="0" w:firstColumn="1" w:lastColumn="0" w:noHBand="0" w:noVBand="1"/>
            </w:tblPr>
            <w:tblGrid>
              <w:gridCol w:w="2284"/>
              <w:gridCol w:w="844"/>
              <w:gridCol w:w="844"/>
              <w:gridCol w:w="844"/>
              <w:gridCol w:w="844"/>
              <w:gridCol w:w="844"/>
              <w:gridCol w:w="844"/>
              <w:gridCol w:w="844"/>
              <w:gridCol w:w="844"/>
              <w:gridCol w:w="844"/>
            </w:tblGrid>
            <w:tr w:rsidR="008F393A" w:rsidRPr="008F393A" w14:paraId="7DF2EB89" w14:textId="77777777" w:rsidTr="008F393A">
              <w:trPr>
                <w:trHeight w:val="779"/>
              </w:trPr>
              <w:tc>
                <w:tcPr>
                  <w:tcW w:w="2284" w:type="dxa"/>
                </w:tcPr>
                <w:p w14:paraId="5A666F06" w14:textId="77777777" w:rsidR="008F393A" w:rsidRPr="008F393A" w:rsidRDefault="008F393A" w:rsidP="008F393A">
                  <w:pPr>
                    <w:rPr>
                      <w:rFonts w:ascii="Times New Roman" w:hAnsi="Times New Roman"/>
                      <w:sz w:val="18"/>
                      <w:szCs w:val="18"/>
                    </w:rPr>
                  </w:pPr>
                  <w:r w:rsidRPr="008F393A">
                    <w:rPr>
                      <w:rFonts w:ascii="Times New Roman" w:hAnsi="Times New Roman"/>
                      <w:noProof/>
                      <w:sz w:val="18"/>
                      <w:szCs w:val="18"/>
                    </w:rPr>
                    <mc:AlternateContent>
                      <mc:Choice Requires="wps">
                        <w:drawing>
                          <wp:anchor distT="0" distB="0" distL="114300" distR="114300" simplePos="0" relativeHeight="251657216" behindDoc="0" locked="0" layoutInCell="1" allowOverlap="1" wp14:anchorId="4E0DDCA5" wp14:editId="04D696A3">
                            <wp:simplePos x="0" y="0"/>
                            <wp:positionH relativeFrom="column">
                              <wp:posOffset>-45086</wp:posOffset>
                            </wp:positionH>
                            <wp:positionV relativeFrom="paragraph">
                              <wp:posOffset>19051</wp:posOffset>
                            </wp:positionV>
                            <wp:extent cx="1381125" cy="533400"/>
                            <wp:effectExtent l="0" t="0" r="28575"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81125"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15613C" id="Straight Connector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5pt" to="105.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lq0gEAAO4DAAAOAAAAZHJzL2Uyb0RvYy54bWysU9uO0zAQfUfiHyy/0yQtC6uo6T50BTys&#10;oKLwAV5n3Fj4prFp079n7LRZbhIC8WLFnjln5pyZrO9Ga9gRMGrvOt4sas7ASd9rd+j4509vXtxy&#10;FpNwvTDeQcfPEPnd5vmz9Sm0sPSDNz0gIxIX21Po+JBSaKsqygGsiAsfwFFQebQi0RUPVY/iROzW&#10;VMu6flWdPPYBvYQY6fV+CvJN4VcKZPqgVITETMept1ROLOdjPqvNWrQHFGHQ8tKG+IcurNCOis5U&#10;9yIJ9hX1L1RWS/TRq7SQ3lZeKS2haCA1Tf2Tmv0gAhQtZE4Ms03x/9HK98cdMt13/DVnTlga0T6h&#10;0Ichsa13jgz0yFbZp1OILaVv3Q6zUjm6fXjw8kukWPVDMF9imNJGhZYpo8M7Wo9iEYlmY5nAeZ4A&#10;jIlJemxWt02zvOFMUuxmtXpZlxFVos08uWzAmN6Ctyx/dNxolx0SrTg+xJQ7eUq5tDV1UnpKZwM5&#10;2biPoEh1rljQZd9ga5AdBW2KkBJcarJq4ivZGaa0MTOw/jPwkp+hUHbxb8AzolT2Ls1gq53H31VP&#10;47VlNeVfHZh0ZwsefX/e4XVitFRF4eUHyFv7/b3An37TzTcAAAD//wMAUEsDBBQABgAIAAAAIQAm&#10;yd/03gAAAAcBAAAPAAAAZHJzL2Rvd25yZXYueG1sTI9BS8NAFITvgv9heYIXaTeJYkvMSxFRD/XU&#10;qqC3l+wzCc2+DdltGv+960mPwwwz3xSb2fZq4tF3ThDSZQKKpXamkwbh7fVpsQblA4mh3gkjfLOH&#10;TXl+VlBu3El2PO1Do2KJ+JwQ2hCGXGtft2zJL93AEr0vN1oKUY6NNiOdYrntdZYkt9pSJ3GhpYEf&#10;Wq4P+6NF+PTOP75vq+n5sNvOdPUSso/aIF5ezPd3oALP4S8Mv/gRHcrIVLmjGK96hMUqjUmE6/go&#10;2lma3ICqENarBHRZ6P/85Q8AAAD//wMAUEsBAi0AFAAGAAgAAAAhALaDOJL+AAAA4QEAABMAAAAA&#10;AAAAAAAAAAAAAAAAAFtDb250ZW50X1R5cGVzXS54bWxQSwECLQAUAAYACAAAACEAOP0h/9YAAACU&#10;AQAACwAAAAAAAAAAAAAAAAAvAQAAX3JlbHMvLnJlbHNQSwECLQAUAAYACAAAACEAXzeJatIBAADu&#10;AwAADgAAAAAAAAAAAAAAAAAuAgAAZHJzL2Uyb0RvYy54bWxQSwECLQAUAAYACAAAACEAJsnf9N4A&#10;AAAHAQAADwAAAAAAAAAAAAAAAAAsBAAAZHJzL2Rvd25yZXYueG1sUEsFBgAAAAAEAAQA8wAAADcF&#10;AAAAAA==&#10;" strokecolor="#5b9bd5 [3204]" strokeweight=".5pt">
                            <v:stroke joinstyle="miter"/>
                            <o:lock v:ext="edit" shapetype="f"/>
                          </v:line>
                        </w:pict>
                      </mc:Fallback>
                    </mc:AlternateContent>
                  </w:r>
                </w:p>
                <w:p w14:paraId="26BE1D10" w14:textId="77777777" w:rsidR="008F393A" w:rsidRPr="008F393A" w:rsidRDefault="008F393A" w:rsidP="008F393A">
                  <w:pPr>
                    <w:rPr>
                      <w:rFonts w:ascii="Times New Roman" w:hAnsi="Times New Roman"/>
                      <w:sz w:val="18"/>
                      <w:szCs w:val="18"/>
                    </w:rPr>
                  </w:pPr>
                  <w:r w:rsidRPr="008F393A">
                    <w:rPr>
                      <w:rFonts w:ascii="Times New Roman" w:hAnsi="Times New Roman"/>
                      <w:sz w:val="18"/>
                      <w:szCs w:val="18"/>
                    </w:rPr>
                    <w:t>SLOs</w:t>
                  </w:r>
                </w:p>
                <w:p w14:paraId="666DA728" w14:textId="77777777" w:rsidR="008F393A" w:rsidRPr="008F393A" w:rsidRDefault="008F393A" w:rsidP="008F393A">
                  <w:pPr>
                    <w:rPr>
                      <w:rFonts w:ascii="Times New Roman" w:hAnsi="Times New Roman"/>
                      <w:sz w:val="18"/>
                      <w:szCs w:val="18"/>
                    </w:rPr>
                  </w:pPr>
                </w:p>
                <w:p w14:paraId="17B29A27" w14:textId="77777777" w:rsidR="008F393A" w:rsidRPr="008F393A" w:rsidRDefault="008F393A" w:rsidP="008F393A">
                  <w:pPr>
                    <w:jc w:val="right"/>
                    <w:rPr>
                      <w:rFonts w:ascii="Times New Roman" w:hAnsi="Times New Roman"/>
                      <w:sz w:val="18"/>
                      <w:szCs w:val="18"/>
                    </w:rPr>
                  </w:pPr>
                  <w:r w:rsidRPr="008F393A">
                    <w:rPr>
                      <w:rFonts w:ascii="Times New Roman" w:hAnsi="Times New Roman"/>
                      <w:sz w:val="18"/>
                      <w:szCs w:val="18"/>
                    </w:rPr>
                    <w:t>SLOs of the course</w:t>
                  </w:r>
                </w:p>
              </w:tc>
              <w:tc>
                <w:tcPr>
                  <w:tcW w:w="844" w:type="dxa"/>
                </w:tcPr>
                <w:p w14:paraId="39D07DDF" w14:textId="77777777" w:rsidR="008F393A" w:rsidRPr="008F393A" w:rsidRDefault="008F393A" w:rsidP="008F393A">
                  <w:pPr>
                    <w:rPr>
                      <w:rFonts w:ascii="Times New Roman" w:hAnsi="Times New Roman"/>
                      <w:sz w:val="18"/>
                      <w:szCs w:val="18"/>
                    </w:rPr>
                  </w:pPr>
                  <w:r w:rsidRPr="008F393A">
                    <w:rPr>
                      <w:rFonts w:ascii="Times New Roman" w:hAnsi="Times New Roman"/>
                      <w:sz w:val="18"/>
                      <w:szCs w:val="18"/>
                    </w:rPr>
                    <w:t>SLO (1)</w:t>
                  </w:r>
                </w:p>
              </w:tc>
              <w:tc>
                <w:tcPr>
                  <w:tcW w:w="844" w:type="dxa"/>
                </w:tcPr>
                <w:p w14:paraId="0E79943B" w14:textId="77777777" w:rsidR="008F393A" w:rsidRPr="008F393A" w:rsidRDefault="008F393A" w:rsidP="008F393A">
                  <w:pPr>
                    <w:rPr>
                      <w:rFonts w:ascii="Times New Roman" w:hAnsi="Times New Roman"/>
                      <w:sz w:val="18"/>
                      <w:szCs w:val="18"/>
                    </w:rPr>
                  </w:pPr>
                  <w:r w:rsidRPr="008F393A">
                    <w:rPr>
                      <w:rFonts w:ascii="Times New Roman" w:hAnsi="Times New Roman"/>
                      <w:sz w:val="18"/>
                      <w:szCs w:val="18"/>
                    </w:rPr>
                    <w:t>SLO (2)</w:t>
                  </w:r>
                </w:p>
              </w:tc>
              <w:tc>
                <w:tcPr>
                  <w:tcW w:w="844" w:type="dxa"/>
                </w:tcPr>
                <w:p w14:paraId="69384218" w14:textId="77777777" w:rsidR="008F393A" w:rsidRPr="008F393A" w:rsidRDefault="008F393A" w:rsidP="008F393A">
                  <w:pPr>
                    <w:rPr>
                      <w:rFonts w:ascii="Times New Roman" w:hAnsi="Times New Roman"/>
                      <w:sz w:val="18"/>
                      <w:szCs w:val="18"/>
                    </w:rPr>
                  </w:pPr>
                  <w:r w:rsidRPr="008F393A">
                    <w:rPr>
                      <w:rFonts w:ascii="Times New Roman" w:hAnsi="Times New Roman"/>
                      <w:sz w:val="18"/>
                      <w:szCs w:val="18"/>
                    </w:rPr>
                    <w:t>SLO (3)</w:t>
                  </w:r>
                </w:p>
              </w:tc>
              <w:tc>
                <w:tcPr>
                  <w:tcW w:w="844" w:type="dxa"/>
                </w:tcPr>
                <w:p w14:paraId="2E4C886F" w14:textId="77777777" w:rsidR="008F393A" w:rsidRPr="008F393A" w:rsidRDefault="008F393A" w:rsidP="008F393A">
                  <w:pPr>
                    <w:rPr>
                      <w:rFonts w:ascii="Times New Roman" w:hAnsi="Times New Roman"/>
                      <w:sz w:val="18"/>
                      <w:szCs w:val="18"/>
                    </w:rPr>
                  </w:pPr>
                  <w:r w:rsidRPr="008F393A">
                    <w:rPr>
                      <w:rFonts w:ascii="Times New Roman" w:hAnsi="Times New Roman"/>
                      <w:sz w:val="18"/>
                      <w:szCs w:val="18"/>
                    </w:rPr>
                    <w:t>SLO (4)</w:t>
                  </w:r>
                </w:p>
              </w:tc>
              <w:tc>
                <w:tcPr>
                  <w:tcW w:w="844" w:type="dxa"/>
                </w:tcPr>
                <w:p w14:paraId="491ACB83" w14:textId="77777777" w:rsidR="008F393A" w:rsidRPr="008F393A" w:rsidRDefault="008F393A" w:rsidP="008F393A">
                  <w:pPr>
                    <w:rPr>
                      <w:rFonts w:ascii="Times New Roman" w:hAnsi="Times New Roman"/>
                      <w:sz w:val="18"/>
                      <w:szCs w:val="18"/>
                    </w:rPr>
                  </w:pPr>
                  <w:r w:rsidRPr="008F393A">
                    <w:rPr>
                      <w:rFonts w:ascii="Times New Roman" w:hAnsi="Times New Roman"/>
                      <w:sz w:val="18"/>
                      <w:szCs w:val="18"/>
                    </w:rPr>
                    <w:t>SLO (5)</w:t>
                  </w:r>
                </w:p>
              </w:tc>
              <w:tc>
                <w:tcPr>
                  <w:tcW w:w="844" w:type="dxa"/>
                </w:tcPr>
                <w:p w14:paraId="23FE3B7B" w14:textId="77777777" w:rsidR="008F393A" w:rsidRPr="008F393A" w:rsidRDefault="008F393A" w:rsidP="008F393A">
                  <w:pPr>
                    <w:rPr>
                      <w:rFonts w:ascii="Times New Roman" w:hAnsi="Times New Roman"/>
                      <w:sz w:val="18"/>
                      <w:szCs w:val="18"/>
                    </w:rPr>
                  </w:pPr>
                  <w:r w:rsidRPr="008F393A">
                    <w:rPr>
                      <w:rFonts w:ascii="Times New Roman" w:hAnsi="Times New Roman"/>
                      <w:sz w:val="18"/>
                      <w:szCs w:val="18"/>
                    </w:rPr>
                    <w:t>SLO (6)</w:t>
                  </w:r>
                </w:p>
              </w:tc>
              <w:tc>
                <w:tcPr>
                  <w:tcW w:w="844" w:type="dxa"/>
                </w:tcPr>
                <w:p w14:paraId="6B3C9DD2" w14:textId="77777777" w:rsidR="008F393A" w:rsidRPr="008F393A" w:rsidRDefault="008F393A" w:rsidP="008F393A">
                  <w:pPr>
                    <w:rPr>
                      <w:rFonts w:ascii="Times New Roman" w:hAnsi="Times New Roman"/>
                      <w:sz w:val="18"/>
                      <w:szCs w:val="18"/>
                    </w:rPr>
                  </w:pPr>
                  <w:r w:rsidRPr="008F393A">
                    <w:rPr>
                      <w:rFonts w:ascii="Times New Roman" w:hAnsi="Times New Roman"/>
                      <w:sz w:val="18"/>
                      <w:szCs w:val="18"/>
                    </w:rPr>
                    <w:t>SLO (7)</w:t>
                  </w:r>
                </w:p>
              </w:tc>
              <w:tc>
                <w:tcPr>
                  <w:tcW w:w="844" w:type="dxa"/>
                </w:tcPr>
                <w:p w14:paraId="0F7F6DB7" w14:textId="77777777" w:rsidR="008F393A" w:rsidRPr="008F393A" w:rsidRDefault="008F393A" w:rsidP="008F393A">
                  <w:pPr>
                    <w:rPr>
                      <w:rFonts w:ascii="Times New Roman" w:hAnsi="Times New Roman"/>
                      <w:sz w:val="18"/>
                      <w:szCs w:val="18"/>
                    </w:rPr>
                  </w:pPr>
                  <w:r w:rsidRPr="008F393A">
                    <w:rPr>
                      <w:rFonts w:ascii="Times New Roman" w:hAnsi="Times New Roman"/>
                      <w:sz w:val="18"/>
                      <w:szCs w:val="18"/>
                    </w:rPr>
                    <w:t>SLO (8)</w:t>
                  </w:r>
                </w:p>
              </w:tc>
              <w:tc>
                <w:tcPr>
                  <w:tcW w:w="844" w:type="dxa"/>
                </w:tcPr>
                <w:p w14:paraId="26A0B2AA" w14:textId="77777777" w:rsidR="008F393A" w:rsidRPr="008F393A" w:rsidRDefault="008F393A" w:rsidP="008F393A">
                  <w:pPr>
                    <w:rPr>
                      <w:rFonts w:ascii="Times New Roman" w:hAnsi="Times New Roman"/>
                      <w:sz w:val="18"/>
                      <w:szCs w:val="18"/>
                    </w:rPr>
                  </w:pPr>
                  <w:r w:rsidRPr="008F393A">
                    <w:rPr>
                      <w:rFonts w:ascii="Times New Roman" w:hAnsi="Times New Roman"/>
                      <w:sz w:val="18"/>
                      <w:szCs w:val="18"/>
                    </w:rPr>
                    <w:t>SLO (9)</w:t>
                  </w:r>
                </w:p>
              </w:tc>
            </w:tr>
            <w:tr w:rsidR="008F393A" w:rsidRPr="008F393A" w14:paraId="6C9C06F5" w14:textId="77777777" w:rsidTr="008F393A">
              <w:trPr>
                <w:trHeight w:val="159"/>
              </w:trPr>
              <w:tc>
                <w:tcPr>
                  <w:tcW w:w="2284" w:type="dxa"/>
                </w:tcPr>
                <w:p w14:paraId="6B42E76B" w14:textId="77777777" w:rsidR="008F393A" w:rsidRPr="008F393A" w:rsidRDefault="008F393A" w:rsidP="008F393A">
                  <w:pPr>
                    <w:pStyle w:val="ListParagraph"/>
                    <w:numPr>
                      <w:ilvl w:val="0"/>
                      <w:numId w:val="9"/>
                    </w:numPr>
                    <w:tabs>
                      <w:tab w:val="left" w:pos="1054"/>
                    </w:tabs>
                    <w:ind w:left="409" w:hanging="409"/>
                    <w:rPr>
                      <w:rFonts w:asciiTheme="majorBidi" w:hAnsiTheme="majorBidi" w:cstheme="majorBidi"/>
                      <w:sz w:val="18"/>
                      <w:szCs w:val="18"/>
                    </w:rPr>
                  </w:pPr>
                  <w:r w:rsidRPr="008F393A">
                    <w:rPr>
                      <w:rFonts w:eastAsiaTheme="minorEastAsia"/>
                      <w:color w:val="000000" w:themeColor="text1"/>
                      <w:kern w:val="24"/>
                      <w:sz w:val="18"/>
                      <w:szCs w:val="18"/>
                    </w:rPr>
                    <w:t xml:space="preserve">Be able to understand </w:t>
                  </w:r>
                  <w:r w:rsidRPr="008F393A">
                    <w:rPr>
                      <w:rFonts w:asciiTheme="majorBidi" w:hAnsiTheme="majorBidi" w:cstheme="majorBidi"/>
                      <w:sz w:val="18"/>
                      <w:szCs w:val="18"/>
                    </w:rPr>
                    <w:t>Chemical reactions of the aqueous/aquatic phase</w:t>
                  </w:r>
                </w:p>
                <w:p w14:paraId="00B4EF6F" w14:textId="77777777" w:rsidR="008F393A" w:rsidRPr="008F393A" w:rsidRDefault="008F393A" w:rsidP="008F393A">
                  <w:pPr>
                    <w:rPr>
                      <w:rFonts w:ascii="Times New Roman" w:hAnsi="Times New Roman"/>
                      <w:sz w:val="18"/>
                      <w:szCs w:val="18"/>
                    </w:rPr>
                  </w:pPr>
                </w:p>
              </w:tc>
              <w:tc>
                <w:tcPr>
                  <w:tcW w:w="844" w:type="dxa"/>
                </w:tcPr>
                <w:p w14:paraId="385216AB" w14:textId="77777777" w:rsidR="008F393A" w:rsidRPr="008F393A" w:rsidRDefault="008F393A" w:rsidP="008F393A">
                  <w:pPr>
                    <w:rPr>
                      <w:rFonts w:ascii="Times New Roman" w:hAnsi="Times New Roman"/>
                      <w:sz w:val="18"/>
                      <w:szCs w:val="18"/>
                    </w:rPr>
                  </w:pPr>
                  <w:r w:rsidRPr="008F393A">
                    <w:rPr>
                      <w:rFonts w:ascii="Times New Roman" w:hAnsi="Times New Roman" w:cs="Times New Roman"/>
                      <w:sz w:val="18"/>
                      <w:szCs w:val="18"/>
                    </w:rPr>
                    <w:t>√</w:t>
                  </w:r>
                </w:p>
              </w:tc>
              <w:tc>
                <w:tcPr>
                  <w:tcW w:w="844" w:type="dxa"/>
                </w:tcPr>
                <w:p w14:paraId="403C7171" w14:textId="77777777" w:rsidR="008F393A" w:rsidRPr="008F393A" w:rsidRDefault="008F393A" w:rsidP="008F393A">
                  <w:pPr>
                    <w:rPr>
                      <w:rFonts w:ascii="Times New Roman" w:hAnsi="Times New Roman"/>
                      <w:sz w:val="18"/>
                      <w:szCs w:val="18"/>
                    </w:rPr>
                  </w:pPr>
                </w:p>
              </w:tc>
              <w:tc>
                <w:tcPr>
                  <w:tcW w:w="844" w:type="dxa"/>
                </w:tcPr>
                <w:p w14:paraId="69D8E0C1" w14:textId="77777777" w:rsidR="008F393A" w:rsidRPr="008F393A" w:rsidRDefault="008F393A" w:rsidP="008F393A">
                  <w:pPr>
                    <w:rPr>
                      <w:rFonts w:ascii="Times New Roman" w:hAnsi="Times New Roman"/>
                      <w:sz w:val="18"/>
                      <w:szCs w:val="18"/>
                    </w:rPr>
                  </w:pPr>
                </w:p>
              </w:tc>
              <w:tc>
                <w:tcPr>
                  <w:tcW w:w="844" w:type="dxa"/>
                </w:tcPr>
                <w:p w14:paraId="40332ABF" w14:textId="77777777" w:rsidR="008F393A" w:rsidRPr="008F393A" w:rsidRDefault="008F393A" w:rsidP="008F393A">
                  <w:pPr>
                    <w:rPr>
                      <w:rFonts w:ascii="Times New Roman" w:hAnsi="Times New Roman"/>
                      <w:sz w:val="18"/>
                      <w:szCs w:val="18"/>
                    </w:rPr>
                  </w:pPr>
                </w:p>
              </w:tc>
              <w:tc>
                <w:tcPr>
                  <w:tcW w:w="844" w:type="dxa"/>
                </w:tcPr>
                <w:p w14:paraId="05FBCB0A" w14:textId="77777777" w:rsidR="008F393A" w:rsidRPr="008F393A" w:rsidRDefault="008F393A" w:rsidP="008F393A">
                  <w:pPr>
                    <w:rPr>
                      <w:rFonts w:ascii="Times New Roman" w:hAnsi="Times New Roman"/>
                      <w:sz w:val="18"/>
                      <w:szCs w:val="18"/>
                    </w:rPr>
                  </w:pPr>
                  <w:r w:rsidRPr="008F393A">
                    <w:rPr>
                      <w:rFonts w:ascii="Times New Roman" w:hAnsi="Times New Roman" w:cs="Times New Roman"/>
                      <w:sz w:val="18"/>
                      <w:szCs w:val="18"/>
                    </w:rPr>
                    <w:t>√</w:t>
                  </w:r>
                </w:p>
              </w:tc>
              <w:tc>
                <w:tcPr>
                  <w:tcW w:w="844" w:type="dxa"/>
                </w:tcPr>
                <w:p w14:paraId="27A8F675" w14:textId="77777777" w:rsidR="008F393A" w:rsidRPr="008F393A" w:rsidRDefault="008F393A" w:rsidP="008F393A">
                  <w:pPr>
                    <w:rPr>
                      <w:rFonts w:ascii="Times New Roman" w:hAnsi="Times New Roman"/>
                      <w:sz w:val="18"/>
                      <w:szCs w:val="18"/>
                    </w:rPr>
                  </w:pPr>
                </w:p>
              </w:tc>
              <w:tc>
                <w:tcPr>
                  <w:tcW w:w="844" w:type="dxa"/>
                </w:tcPr>
                <w:p w14:paraId="1803A658" w14:textId="77777777" w:rsidR="008F393A" w:rsidRPr="008F393A" w:rsidRDefault="008F393A" w:rsidP="008F393A">
                  <w:pPr>
                    <w:rPr>
                      <w:rFonts w:ascii="Times New Roman" w:hAnsi="Times New Roman"/>
                      <w:sz w:val="18"/>
                      <w:szCs w:val="18"/>
                    </w:rPr>
                  </w:pPr>
                </w:p>
              </w:tc>
              <w:tc>
                <w:tcPr>
                  <w:tcW w:w="844" w:type="dxa"/>
                </w:tcPr>
                <w:p w14:paraId="5F114E84" w14:textId="77777777" w:rsidR="008F393A" w:rsidRPr="008F393A" w:rsidRDefault="008F393A" w:rsidP="008F393A">
                  <w:pPr>
                    <w:rPr>
                      <w:rFonts w:ascii="Times New Roman" w:hAnsi="Times New Roman"/>
                      <w:sz w:val="18"/>
                      <w:szCs w:val="18"/>
                    </w:rPr>
                  </w:pPr>
                </w:p>
              </w:tc>
              <w:tc>
                <w:tcPr>
                  <w:tcW w:w="844" w:type="dxa"/>
                </w:tcPr>
                <w:p w14:paraId="35FE01E9" w14:textId="77777777" w:rsidR="008F393A" w:rsidRPr="008F393A" w:rsidRDefault="008F393A" w:rsidP="008F393A">
                  <w:pPr>
                    <w:rPr>
                      <w:rFonts w:ascii="Times New Roman" w:hAnsi="Times New Roman"/>
                      <w:sz w:val="18"/>
                      <w:szCs w:val="18"/>
                    </w:rPr>
                  </w:pPr>
                </w:p>
              </w:tc>
            </w:tr>
            <w:tr w:rsidR="008F393A" w:rsidRPr="008F393A" w14:paraId="44E6B2CF" w14:textId="77777777" w:rsidTr="008F393A">
              <w:trPr>
                <w:trHeight w:val="159"/>
              </w:trPr>
              <w:tc>
                <w:tcPr>
                  <w:tcW w:w="2284" w:type="dxa"/>
                </w:tcPr>
                <w:p w14:paraId="38C3D180" w14:textId="77777777" w:rsidR="008F393A" w:rsidRPr="008F393A" w:rsidRDefault="008F393A" w:rsidP="008F393A">
                  <w:pPr>
                    <w:pStyle w:val="ListParagraph"/>
                    <w:numPr>
                      <w:ilvl w:val="0"/>
                      <w:numId w:val="9"/>
                    </w:numPr>
                    <w:ind w:left="229" w:hanging="180"/>
                    <w:rPr>
                      <w:rFonts w:ascii="Times New Roman" w:hAnsi="Times New Roman"/>
                      <w:sz w:val="18"/>
                      <w:szCs w:val="18"/>
                    </w:rPr>
                  </w:pPr>
                  <w:r w:rsidRPr="008F393A">
                    <w:rPr>
                      <w:rFonts w:asciiTheme="majorBidi" w:hAnsiTheme="majorBidi" w:cstheme="majorBidi"/>
                      <w:sz w:val="18"/>
                      <w:szCs w:val="18"/>
                    </w:rPr>
                    <w:t xml:space="preserve"> Understand the chemical speciation of soluble ions</w:t>
                  </w:r>
                </w:p>
              </w:tc>
              <w:tc>
                <w:tcPr>
                  <w:tcW w:w="844" w:type="dxa"/>
                </w:tcPr>
                <w:p w14:paraId="4B48F5F0" w14:textId="77777777" w:rsidR="008F393A" w:rsidRPr="008F393A" w:rsidRDefault="008F393A" w:rsidP="008F393A">
                  <w:pPr>
                    <w:rPr>
                      <w:rFonts w:ascii="Times New Roman" w:hAnsi="Times New Roman"/>
                      <w:sz w:val="18"/>
                      <w:szCs w:val="18"/>
                    </w:rPr>
                  </w:pPr>
                </w:p>
              </w:tc>
              <w:tc>
                <w:tcPr>
                  <w:tcW w:w="844" w:type="dxa"/>
                </w:tcPr>
                <w:p w14:paraId="490FDB3E" w14:textId="77777777" w:rsidR="008F393A" w:rsidRPr="008F393A" w:rsidRDefault="008F393A" w:rsidP="008F393A">
                  <w:pPr>
                    <w:rPr>
                      <w:rFonts w:ascii="Times New Roman" w:hAnsi="Times New Roman"/>
                      <w:sz w:val="18"/>
                      <w:szCs w:val="18"/>
                    </w:rPr>
                  </w:pPr>
                  <w:r w:rsidRPr="008F393A">
                    <w:rPr>
                      <w:rFonts w:ascii="Times New Roman" w:hAnsi="Times New Roman" w:cs="Times New Roman"/>
                      <w:sz w:val="18"/>
                      <w:szCs w:val="18"/>
                    </w:rPr>
                    <w:t>√</w:t>
                  </w:r>
                </w:p>
              </w:tc>
              <w:tc>
                <w:tcPr>
                  <w:tcW w:w="844" w:type="dxa"/>
                </w:tcPr>
                <w:p w14:paraId="005AB850" w14:textId="77777777" w:rsidR="008F393A" w:rsidRPr="008F393A" w:rsidRDefault="008F393A" w:rsidP="008F393A">
                  <w:pPr>
                    <w:rPr>
                      <w:rFonts w:ascii="Times New Roman" w:hAnsi="Times New Roman"/>
                      <w:sz w:val="18"/>
                      <w:szCs w:val="18"/>
                    </w:rPr>
                  </w:pPr>
                </w:p>
              </w:tc>
              <w:tc>
                <w:tcPr>
                  <w:tcW w:w="844" w:type="dxa"/>
                </w:tcPr>
                <w:p w14:paraId="335D7FEC" w14:textId="77777777" w:rsidR="008F393A" w:rsidRPr="008F393A" w:rsidRDefault="008F393A" w:rsidP="008F393A">
                  <w:pPr>
                    <w:rPr>
                      <w:rFonts w:ascii="Times New Roman" w:hAnsi="Times New Roman"/>
                      <w:sz w:val="18"/>
                      <w:szCs w:val="18"/>
                    </w:rPr>
                  </w:pPr>
                </w:p>
              </w:tc>
              <w:tc>
                <w:tcPr>
                  <w:tcW w:w="844" w:type="dxa"/>
                </w:tcPr>
                <w:p w14:paraId="250156AE" w14:textId="77777777" w:rsidR="008F393A" w:rsidRPr="008F393A" w:rsidRDefault="008F393A" w:rsidP="008F393A">
                  <w:pPr>
                    <w:rPr>
                      <w:rFonts w:ascii="Times New Roman" w:hAnsi="Times New Roman"/>
                      <w:sz w:val="18"/>
                      <w:szCs w:val="18"/>
                    </w:rPr>
                  </w:pPr>
                </w:p>
              </w:tc>
              <w:tc>
                <w:tcPr>
                  <w:tcW w:w="844" w:type="dxa"/>
                </w:tcPr>
                <w:p w14:paraId="3F672030" w14:textId="77777777" w:rsidR="008F393A" w:rsidRPr="008F393A" w:rsidRDefault="008F393A" w:rsidP="008F393A">
                  <w:pPr>
                    <w:rPr>
                      <w:rFonts w:ascii="Times New Roman" w:hAnsi="Times New Roman"/>
                      <w:sz w:val="18"/>
                      <w:szCs w:val="18"/>
                    </w:rPr>
                  </w:pPr>
                </w:p>
              </w:tc>
              <w:tc>
                <w:tcPr>
                  <w:tcW w:w="844" w:type="dxa"/>
                </w:tcPr>
                <w:p w14:paraId="724A9625" w14:textId="77777777" w:rsidR="008F393A" w:rsidRPr="008F393A" w:rsidRDefault="008F393A" w:rsidP="008F393A">
                  <w:pPr>
                    <w:rPr>
                      <w:rFonts w:ascii="Times New Roman" w:hAnsi="Times New Roman"/>
                      <w:sz w:val="18"/>
                      <w:szCs w:val="18"/>
                    </w:rPr>
                  </w:pPr>
                  <w:r w:rsidRPr="008F393A">
                    <w:rPr>
                      <w:rFonts w:ascii="Times New Roman" w:hAnsi="Times New Roman" w:cs="Times New Roman"/>
                      <w:sz w:val="18"/>
                      <w:szCs w:val="18"/>
                    </w:rPr>
                    <w:t>√</w:t>
                  </w:r>
                </w:p>
              </w:tc>
              <w:tc>
                <w:tcPr>
                  <w:tcW w:w="844" w:type="dxa"/>
                </w:tcPr>
                <w:p w14:paraId="326EF8F0" w14:textId="77777777" w:rsidR="008F393A" w:rsidRPr="008F393A" w:rsidRDefault="008F393A" w:rsidP="008F393A">
                  <w:pPr>
                    <w:rPr>
                      <w:rFonts w:ascii="Times New Roman" w:hAnsi="Times New Roman"/>
                      <w:sz w:val="18"/>
                      <w:szCs w:val="18"/>
                    </w:rPr>
                  </w:pPr>
                </w:p>
              </w:tc>
              <w:tc>
                <w:tcPr>
                  <w:tcW w:w="844" w:type="dxa"/>
                </w:tcPr>
                <w:p w14:paraId="6650CD73" w14:textId="77777777" w:rsidR="008F393A" w:rsidRPr="008F393A" w:rsidRDefault="008F393A" w:rsidP="008F393A">
                  <w:pPr>
                    <w:rPr>
                      <w:rFonts w:ascii="Times New Roman" w:hAnsi="Times New Roman"/>
                      <w:sz w:val="18"/>
                      <w:szCs w:val="18"/>
                    </w:rPr>
                  </w:pPr>
                </w:p>
              </w:tc>
            </w:tr>
            <w:tr w:rsidR="008F393A" w:rsidRPr="008F393A" w14:paraId="75D45552" w14:textId="77777777" w:rsidTr="008F393A">
              <w:trPr>
                <w:trHeight w:val="159"/>
              </w:trPr>
              <w:tc>
                <w:tcPr>
                  <w:tcW w:w="2284" w:type="dxa"/>
                </w:tcPr>
                <w:p w14:paraId="6166769B" w14:textId="77777777" w:rsidR="008F393A" w:rsidRPr="008F393A" w:rsidRDefault="008F393A" w:rsidP="008F393A">
                  <w:pPr>
                    <w:pStyle w:val="ListParagraph"/>
                    <w:numPr>
                      <w:ilvl w:val="0"/>
                      <w:numId w:val="9"/>
                    </w:numPr>
                    <w:ind w:left="229" w:hanging="180"/>
                    <w:rPr>
                      <w:rFonts w:ascii="Times New Roman" w:hAnsi="Times New Roman"/>
                      <w:sz w:val="18"/>
                      <w:szCs w:val="18"/>
                    </w:rPr>
                  </w:pPr>
                  <w:r w:rsidRPr="008F393A">
                    <w:rPr>
                      <w:rFonts w:ascii="Times New Roman" w:hAnsi="Times New Roman"/>
                      <w:sz w:val="18"/>
                      <w:szCs w:val="18"/>
                    </w:rPr>
                    <w:t>Be able to understand metal ligands , complex ions and ion pairs.</w:t>
                  </w:r>
                </w:p>
              </w:tc>
              <w:tc>
                <w:tcPr>
                  <w:tcW w:w="844" w:type="dxa"/>
                </w:tcPr>
                <w:p w14:paraId="32E0F61F" w14:textId="77777777" w:rsidR="008F393A" w:rsidRPr="008F393A" w:rsidRDefault="008F393A" w:rsidP="008F393A">
                  <w:pPr>
                    <w:rPr>
                      <w:rFonts w:ascii="Times New Roman" w:hAnsi="Times New Roman"/>
                      <w:sz w:val="18"/>
                      <w:szCs w:val="18"/>
                    </w:rPr>
                  </w:pPr>
                  <w:r w:rsidRPr="008F393A">
                    <w:rPr>
                      <w:rFonts w:ascii="Times New Roman" w:hAnsi="Times New Roman" w:cs="Times New Roman"/>
                      <w:sz w:val="18"/>
                      <w:szCs w:val="18"/>
                    </w:rPr>
                    <w:t>√</w:t>
                  </w:r>
                </w:p>
              </w:tc>
              <w:tc>
                <w:tcPr>
                  <w:tcW w:w="844" w:type="dxa"/>
                </w:tcPr>
                <w:p w14:paraId="7B4EC69E" w14:textId="77777777" w:rsidR="008F393A" w:rsidRPr="008F393A" w:rsidRDefault="008F393A" w:rsidP="008F393A">
                  <w:pPr>
                    <w:rPr>
                      <w:rFonts w:ascii="Times New Roman" w:hAnsi="Times New Roman" w:cs="Times New Roman"/>
                      <w:sz w:val="18"/>
                      <w:szCs w:val="18"/>
                    </w:rPr>
                  </w:pPr>
                </w:p>
              </w:tc>
              <w:tc>
                <w:tcPr>
                  <w:tcW w:w="844" w:type="dxa"/>
                </w:tcPr>
                <w:p w14:paraId="1826A6EB" w14:textId="77777777" w:rsidR="008F393A" w:rsidRPr="008F393A" w:rsidRDefault="008F393A" w:rsidP="008F393A">
                  <w:pPr>
                    <w:rPr>
                      <w:rFonts w:ascii="Times New Roman" w:hAnsi="Times New Roman" w:cs="Times New Roman"/>
                      <w:sz w:val="18"/>
                      <w:szCs w:val="18"/>
                    </w:rPr>
                  </w:pPr>
                </w:p>
              </w:tc>
              <w:tc>
                <w:tcPr>
                  <w:tcW w:w="844" w:type="dxa"/>
                </w:tcPr>
                <w:p w14:paraId="1DDE413E" w14:textId="77777777" w:rsidR="008F393A" w:rsidRPr="008F393A" w:rsidRDefault="008F393A" w:rsidP="008F393A">
                  <w:pPr>
                    <w:rPr>
                      <w:rFonts w:ascii="Times New Roman" w:hAnsi="Times New Roman"/>
                      <w:sz w:val="18"/>
                      <w:szCs w:val="18"/>
                    </w:rPr>
                  </w:pPr>
                  <w:r w:rsidRPr="008F393A">
                    <w:rPr>
                      <w:rFonts w:ascii="Times New Roman" w:hAnsi="Times New Roman" w:cs="Times New Roman"/>
                      <w:sz w:val="18"/>
                      <w:szCs w:val="18"/>
                    </w:rPr>
                    <w:t>√</w:t>
                  </w:r>
                </w:p>
              </w:tc>
              <w:tc>
                <w:tcPr>
                  <w:tcW w:w="844" w:type="dxa"/>
                </w:tcPr>
                <w:p w14:paraId="7279A004" w14:textId="77777777" w:rsidR="008F393A" w:rsidRPr="008F393A" w:rsidRDefault="008F393A" w:rsidP="008F393A">
                  <w:pPr>
                    <w:rPr>
                      <w:rFonts w:ascii="Times New Roman" w:hAnsi="Times New Roman"/>
                      <w:sz w:val="18"/>
                      <w:szCs w:val="18"/>
                    </w:rPr>
                  </w:pPr>
                </w:p>
              </w:tc>
              <w:tc>
                <w:tcPr>
                  <w:tcW w:w="844" w:type="dxa"/>
                </w:tcPr>
                <w:p w14:paraId="3EFCB802" w14:textId="77777777" w:rsidR="008F393A" w:rsidRPr="008F393A" w:rsidRDefault="008F393A" w:rsidP="008F393A">
                  <w:pPr>
                    <w:rPr>
                      <w:rFonts w:ascii="Times New Roman" w:hAnsi="Times New Roman"/>
                      <w:sz w:val="18"/>
                      <w:szCs w:val="18"/>
                    </w:rPr>
                  </w:pPr>
                </w:p>
              </w:tc>
              <w:tc>
                <w:tcPr>
                  <w:tcW w:w="844" w:type="dxa"/>
                </w:tcPr>
                <w:p w14:paraId="002BF6A1" w14:textId="77777777" w:rsidR="008F393A" w:rsidRPr="008F393A" w:rsidRDefault="008F393A" w:rsidP="008F393A">
                  <w:pPr>
                    <w:rPr>
                      <w:rFonts w:ascii="Times New Roman" w:hAnsi="Times New Roman"/>
                      <w:sz w:val="18"/>
                      <w:szCs w:val="18"/>
                    </w:rPr>
                  </w:pPr>
                </w:p>
              </w:tc>
              <w:tc>
                <w:tcPr>
                  <w:tcW w:w="844" w:type="dxa"/>
                </w:tcPr>
                <w:p w14:paraId="31A1200F" w14:textId="77777777" w:rsidR="008F393A" w:rsidRPr="008F393A" w:rsidRDefault="008F393A" w:rsidP="008F393A">
                  <w:pPr>
                    <w:rPr>
                      <w:rFonts w:ascii="Times New Roman" w:hAnsi="Times New Roman" w:cs="Times New Roman"/>
                      <w:sz w:val="18"/>
                      <w:szCs w:val="18"/>
                    </w:rPr>
                  </w:pPr>
                </w:p>
              </w:tc>
              <w:tc>
                <w:tcPr>
                  <w:tcW w:w="844" w:type="dxa"/>
                </w:tcPr>
                <w:p w14:paraId="0D57A151" w14:textId="77777777" w:rsidR="008F393A" w:rsidRPr="008F393A" w:rsidRDefault="008F393A" w:rsidP="008F393A">
                  <w:pPr>
                    <w:rPr>
                      <w:rFonts w:ascii="Times New Roman" w:hAnsi="Times New Roman"/>
                      <w:sz w:val="18"/>
                      <w:szCs w:val="18"/>
                    </w:rPr>
                  </w:pPr>
                </w:p>
              </w:tc>
            </w:tr>
            <w:tr w:rsidR="008F393A" w:rsidRPr="008F393A" w14:paraId="056F240B" w14:textId="77777777" w:rsidTr="008F393A">
              <w:trPr>
                <w:trHeight w:val="159"/>
              </w:trPr>
              <w:tc>
                <w:tcPr>
                  <w:tcW w:w="2284" w:type="dxa"/>
                </w:tcPr>
                <w:p w14:paraId="6DDA3421" w14:textId="77777777" w:rsidR="008F393A" w:rsidRPr="008F393A" w:rsidRDefault="008F393A" w:rsidP="008F393A">
                  <w:pPr>
                    <w:pStyle w:val="ListParagraph"/>
                    <w:numPr>
                      <w:ilvl w:val="0"/>
                      <w:numId w:val="9"/>
                    </w:numPr>
                    <w:ind w:left="229" w:hanging="180"/>
                    <w:rPr>
                      <w:rFonts w:ascii="Times New Roman" w:hAnsi="Times New Roman"/>
                      <w:sz w:val="18"/>
                      <w:szCs w:val="18"/>
                    </w:rPr>
                  </w:pPr>
                  <w:r w:rsidRPr="008F393A">
                    <w:rPr>
                      <w:rFonts w:ascii="Times New Roman" w:hAnsi="Times New Roman"/>
                      <w:sz w:val="18"/>
                      <w:szCs w:val="18"/>
                    </w:rPr>
                    <w:t>Be able to know the nature of organic and inorganic solids</w:t>
                  </w:r>
                </w:p>
              </w:tc>
              <w:tc>
                <w:tcPr>
                  <w:tcW w:w="844" w:type="dxa"/>
                </w:tcPr>
                <w:p w14:paraId="670ED43E" w14:textId="77777777" w:rsidR="008F393A" w:rsidRPr="008F393A" w:rsidRDefault="008F393A" w:rsidP="008F393A">
                  <w:pPr>
                    <w:rPr>
                      <w:rFonts w:ascii="Times New Roman" w:hAnsi="Times New Roman"/>
                      <w:sz w:val="18"/>
                      <w:szCs w:val="18"/>
                    </w:rPr>
                  </w:pPr>
                </w:p>
              </w:tc>
              <w:tc>
                <w:tcPr>
                  <w:tcW w:w="844" w:type="dxa"/>
                </w:tcPr>
                <w:p w14:paraId="3EF12AE9" w14:textId="77777777" w:rsidR="008F393A" w:rsidRPr="008F393A" w:rsidRDefault="008F393A" w:rsidP="008F393A">
                  <w:pPr>
                    <w:rPr>
                      <w:rFonts w:ascii="Times New Roman" w:hAnsi="Times New Roman"/>
                      <w:sz w:val="18"/>
                      <w:szCs w:val="18"/>
                    </w:rPr>
                  </w:pPr>
                  <w:r w:rsidRPr="008F393A">
                    <w:rPr>
                      <w:rFonts w:ascii="Times New Roman" w:hAnsi="Times New Roman" w:cs="Times New Roman"/>
                      <w:sz w:val="18"/>
                      <w:szCs w:val="18"/>
                    </w:rPr>
                    <w:t>√</w:t>
                  </w:r>
                </w:p>
              </w:tc>
              <w:tc>
                <w:tcPr>
                  <w:tcW w:w="844" w:type="dxa"/>
                </w:tcPr>
                <w:p w14:paraId="4508050F" w14:textId="77777777" w:rsidR="008F393A" w:rsidRPr="008F393A" w:rsidRDefault="008F393A" w:rsidP="008F393A">
                  <w:pPr>
                    <w:rPr>
                      <w:rFonts w:ascii="Times New Roman" w:hAnsi="Times New Roman"/>
                      <w:sz w:val="18"/>
                      <w:szCs w:val="18"/>
                    </w:rPr>
                  </w:pPr>
                  <w:r w:rsidRPr="008F393A">
                    <w:rPr>
                      <w:rFonts w:ascii="Times New Roman" w:hAnsi="Times New Roman" w:cs="Times New Roman"/>
                      <w:sz w:val="18"/>
                      <w:szCs w:val="18"/>
                    </w:rPr>
                    <w:t>√</w:t>
                  </w:r>
                </w:p>
              </w:tc>
              <w:tc>
                <w:tcPr>
                  <w:tcW w:w="844" w:type="dxa"/>
                </w:tcPr>
                <w:p w14:paraId="5FB6F72D" w14:textId="77777777" w:rsidR="008F393A" w:rsidRPr="008F393A" w:rsidRDefault="008F393A" w:rsidP="008F393A">
                  <w:pPr>
                    <w:rPr>
                      <w:rFonts w:ascii="Times New Roman" w:hAnsi="Times New Roman"/>
                      <w:sz w:val="18"/>
                      <w:szCs w:val="18"/>
                    </w:rPr>
                  </w:pPr>
                </w:p>
              </w:tc>
              <w:tc>
                <w:tcPr>
                  <w:tcW w:w="844" w:type="dxa"/>
                </w:tcPr>
                <w:p w14:paraId="09355450" w14:textId="77777777" w:rsidR="008F393A" w:rsidRPr="008F393A" w:rsidRDefault="008F393A" w:rsidP="008F393A">
                  <w:pPr>
                    <w:rPr>
                      <w:rFonts w:ascii="Times New Roman" w:hAnsi="Times New Roman"/>
                      <w:sz w:val="18"/>
                      <w:szCs w:val="18"/>
                    </w:rPr>
                  </w:pPr>
                </w:p>
              </w:tc>
              <w:tc>
                <w:tcPr>
                  <w:tcW w:w="844" w:type="dxa"/>
                </w:tcPr>
                <w:p w14:paraId="5DF0482B" w14:textId="77777777" w:rsidR="008F393A" w:rsidRPr="008F393A" w:rsidRDefault="008F393A" w:rsidP="008F393A">
                  <w:pPr>
                    <w:rPr>
                      <w:rFonts w:ascii="Times New Roman" w:hAnsi="Times New Roman"/>
                      <w:sz w:val="18"/>
                      <w:szCs w:val="18"/>
                    </w:rPr>
                  </w:pPr>
                </w:p>
              </w:tc>
              <w:tc>
                <w:tcPr>
                  <w:tcW w:w="844" w:type="dxa"/>
                </w:tcPr>
                <w:p w14:paraId="660D81EB" w14:textId="77777777" w:rsidR="008F393A" w:rsidRPr="008F393A" w:rsidRDefault="008F393A" w:rsidP="008F393A">
                  <w:pPr>
                    <w:rPr>
                      <w:rFonts w:ascii="Times New Roman" w:hAnsi="Times New Roman"/>
                      <w:sz w:val="18"/>
                      <w:szCs w:val="18"/>
                    </w:rPr>
                  </w:pPr>
                </w:p>
              </w:tc>
              <w:tc>
                <w:tcPr>
                  <w:tcW w:w="844" w:type="dxa"/>
                </w:tcPr>
                <w:p w14:paraId="2F3E0E95" w14:textId="77777777" w:rsidR="008F393A" w:rsidRPr="008F393A" w:rsidRDefault="008F393A" w:rsidP="008F393A">
                  <w:pPr>
                    <w:rPr>
                      <w:rFonts w:ascii="Times New Roman" w:hAnsi="Times New Roman"/>
                      <w:sz w:val="18"/>
                      <w:szCs w:val="18"/>
                    </w:rPr>
                  </w:pPr>
                  <w:r w:rsidRPr="008F393A">
                    <w:rPr>
                      <w:rFonts w:ascii="Times New Roman" w:hAnsi="Times New Roman" w:cs="Times New Roman"/>
                      <w:sz w:val="18"/>
                      <w:szCs w:val="18"/>
                    </w:rPr>
                    <w:t>√</w:t>
                  </w:r>
                </w:p>
              </w:tc>
              <w:tc>
                <w:tcPr>
                  <w:tcW w:w="844" w:type="dxa"/>
                </w:tcPr>
                <w:p w14:paraId="7AC2276B" w14:textId="77777777" w:rsidR="008F393A" w:rsidRPr="008F393A" w:rsidRDefault="008F393A" w:rsidP="008F393A">
                  <w:pPr>
                    <w:rPr>
                      <w:rFonts w:ascii="Times New Roman" w:hAnsi="Times New Roman"/>
                      <w:sz w:val="18"/>
                      <w:szCs w:val="18"/>
                    </w:rPr>
                  </w:pPr>
                </w:p>
              </w:tc>
            </w:tr>
            <w:tr w:rsidR="008F393A" w:rsidRPr="008F393A" w14:paraId="3FE85CFC" w14:textId="77777777" w:rsidTr="008F393A">
              <w:trPr>
                <w:trHeight w:val="159"/>
              </w:trPr>
              <w:tc>
                <w:tcPr>
                  <w:tcW w:w="2284" w:type="dxa"/>
                </w:tcPr>
                <w:p w14:paraId="13C66A54" w14:textId="77777777" w:rsidR="008F393A" w:rsidRPr="008F393A" w:rsidRDefault="008F393A" w:rsidP="008F393A">
                  <w:pPr>
                    <w:pStyle w:val="ListParagraph"/>
                    <w:numPr>
                      <w:ilvl w:val="0"/>
                      <w:numId w:val="9"/>
                    </w:numPr>
                    <w:ind w:left="229" w:hanging="180"/>
                    <w:rPr>
                      <w:rFonts w:ascii="Times New Roman" w:hAnsi="Times New Roman"/>
                      <w:sz w:val="18"/>
                      <w:szCs w:val="18"/>
                    </w:rPr>
                  </w:pPr>
                  <w:r w:rsidRPr="008F393A">
                    <w:rPr>
                      <w:rFonts w:ascii="Times New Roman" w:hAnsi="Times New Roman"/>
                      <w:sz w:val="18"/>
                      <w:szCs w:val="18"/>
                    </w:rPr>
                    <w:t>Be able to understand distribution of the cations on exchange sites and</w:t>
                  </w:r>
                  <w:r w:rsidRPr="008F393A">
                    <w:rPr>
                      <w:rFonts w:asciiTheme="majorBidi" w:hAnsiTheme="majorBidi" w:cstheme="majorBidi"/>
                      <w:color w:val="000000"/>
                      <w:sz w:val="18"/>
                      <w:szCs w:val="18"/>
                    </w:rPr>
                    <w:t xml:space="preserve"> cation exchange equilibria: </w:t>
                  </w:r>
                  <w:r w:rsidRPr="008F393A">
                    <w:rPr>
                      <w:rFonts w:ascii="Times New Roman" w:hAnsi="Times New Roman"/>
                      <w:sz w:val="18"/>
                      <w:szCs w:val="18"/>
                    </w:rPr>
                    <w:t xml:space="preserve"> </w:t>
                  </w:r>
                </w:p>
              </w:tc>
              <w:tc>
                <w:tcPr>
                  <w:tcW w:w="844" w:type="dxa"/>
                </w:tcPr>
                <w:p w14:paraId="3DE9D210" w14:textId="77777777" w:rsidR="008F393A" w:rsidRPr="008F393A" w:rsidRDefault="008F393A" w:rsidP="008F393A">
                  <w:pPr>
                    <w:rPr>
                      <w:rFonts w:ascii="Times New Roman" w:hAnsi="Times New Roman"/>
                      <w:sz w:val="18"/>
                      <w:szCs w:val="18"/>
                    </w:rPr>
                  </w:pPr>
                </w:p>
              </w:tc>
              <w:tc>
                <w:tcPr>
                  <w:tcW w:w="844" w:type="dxa"/>
                </w:tcPr>
                <w:p w14:paraId="4E2C7678" w14:textId="77777777" w:rsidR="008F393A" w:rsidRPr="008F393A" w:rsidRDefault="008F393A" w:rsidP="008F393A">
                  <w:pPr>
                    <w:rPr>
                      <w:rFonts w:ascii="Times New Roman" w:hAnsi="Times New Roman" w:cs="Times New Roman"/>
                      <w:sz w:val="18"/>
                      <w:szCs w:val="18"/>
                    </w:rPr>
                  </w:pPr>
                </w:p>
              </w:tc>
              <w:tc>
                <w:tcPr>
                  <w:tcW w:w="844" w:type="dxa"/>
                </w:tcPr>
                <w:p w14:paraId="1AC9BE73" w14:textId="77777777" w:rsidR="008F393A" w:rsidRPr="008F393A" w:rsidRDefault="008F393A" w:rsidP="008F393A">
                  <w:pPr>
                    <w:rPr>
                      <w:rFonts w:ascii="Times New Roman" w:hAnsi="Times New Roman" w:cs="Times New Roman"/>
                      <w:sz w:val="18"/>
                      <w:szCs w:val="18"/>
                    </w:rPr>
                  </w:pPr>
                  <w:r w:rsidRPr="008F393A">
                    <w:rPr>
                      <w:rFonts w:ascii="Times New Roman" w:hAnsi="Times New Roman" w:cs="Times New Roman"/>
                      <w:sz w:val="18"/>
                      <w:szCs w:val="18"/>
                    </w:rPr>
                    <w:t>√</w:t>
                  </w:r>
                </w:p>
              </w:tc>
              <w:tc>
                <w:tcPr>
                  <w:tcW w:w="844" w:type="dxa"/>
                </w:tcPr>
                <w:p w14:paraId="489C07FC" w14:textId="77777777" w:rsidR="008F393A" w:rsidRPr="008F393A" w:rsidRDefault="008F393A" w:rsidP="008F393A">
                  <w:pPr>
                    <w:rPr>
                      <w:rFonts w:ascii="Times New Roman" w:hAnsi="Times New Roman"/>
                      <w:sz w:val="18"/>
                      <w:szCs w:val="18"/>
                    </w:rPr>
                  </w:pPr>
                </w:p>
              </w:tc>
              <w:tc>
                <w:tcPr>
                  <w:tcW w:w="844" w:type="dxa"/>
                </w:tcPr>
                <w:p w14:paraId="24EB2FF5" w14:textId="77777777" w:rsidR="008F393A" w:rsidRPr="008F393A" w:rsidRDefault="008F393A" w:rsidP="008F393A">
                  <w:pPr>
                    <w:rPr>
                      <w:rFonts w:ascii="Times New Roman" w:hAnsi="Times New Roman"/>
                      <w:sz w:val="18"/>
                      <w:szCs w:val="18"/>
                    </w:rPr>
                  </w:pPr>
                </w:p>
              </w:tc>
              <w:tc>
                <w:tcPr>
                  <w:tcW w:w="844" w:type="dxa"/>
                </w:tcPr>
                <w:p w14:paraId="6D9B8293" w14:textId="77777777" w:rsidR="008F393A" w:rsidRPr="008F393A" w:rsidRDefault="008F393A" w:rsidP="008F393A">
                  <w:pPr>
                    <w:rPr>
                      <w:rFonts w:ascii="Times New Roman" w:hAnsi="Times New Roman"/>
                      <w:sz w:val="18"/>
                      <w:szCs w:val="18"/>
                    </w:rPr>
                  </w:pPr>
                  <w:r w:rsidRPr="008F393A">
                    <w:rPr>
                      <w:rFonts w:ascii="Times New Roman" w:hAnsi="Times New Roman" w:cs="Times New Roman"/>
                      <w:sz w:val="18"/>
                      <w:szCs w:val="18"/>
                    </w:rPr>
                    <w:t>√</w:t>
                  </w:r>
                </w:p>
              </w:tc>
              <w:tc>
                <w:tcPr>
                  <w:tcW w:w="844" w:type="dxa"/>
                </w:tcPr>
                <w:p w14:paraId="01ED2091" w14:textId="77777777" w:rsidR="008F393A" w:rsidRPr="008F393A" w:rsidRDefault="008F393A" w:rsidP="008F393A">
                  <w:pPr>
                    <w:rPr>
                      <w:rFonts w:ascii="Times New Roman" w:hAnsi="Times New Roman"/>
                      <w:sz w:val="18"/>
                      <w:szCs w:val="18"/>
                    </w:rPr>
                  </w:pPr>
                </w:p>
              </w:tc>
              <w:tc>
                <w:tcPr>
                  <w:tcW w:w="844" w:type="dxa"/>
                </w:tcPr>
                <w:p w14:paraId="0107022B" w14:textId="77777777" w:rsidR="008F393A" w:rsidRPr="008F393A" w:rsidRDefault="008F393A" w:rsidP="008F393A">
                  <w:pPr>
                    <w:rPr>
                      <w:rFonts w:ascii="Times New Roman" w:hAnsi="Times New Roman" w:cs="Times New Roman"/>
                      <w:sz w:val="18"/>
                      <w:szCs w:val="18"/>
                    </w:rPr>
                  </w:pPr>
                </w:p>
              </w:tc>
              <w:tc>
                <w:tcPr>
                  <w:tcW w:w="844" w:type="dxa"/>
                </w:tcPr>
                <w:p w14:paraId="04EAD48A" w14:textId="77777777" w:rsidR="008F393A" w:rsidRPr="008F393A" w:rsidRDefault="008F393A" w:rsidP="008F393A">
                  <w:pPr>
                    <w:rPr>
                      <w:rFonts w:ascii="Times New Roman" w:hAnsi="Times New Roman"/>
                      <w:sz w:val="18"/>
                      <w:szCs w:val="18"/>
                    </w:rPr>
                  </w:pPr>
                </w:p>
              </w:tc>
            </w:tr>
            <w:tr w:rsidR="008F393A" w:rsidRPr="008F393A" w14:paraId="4E45279F" w14:textId="77777777" w:rsidTr="008F393A">
              <w:trPr>
                <w:trHeight w:val="159"/>
              </w:trPr>
              <w:tc>
                <w:tcPr>
                  <w:tcW w:w="2284" w:type="dxa"/>
                </w:tcPr>
                <w:p w14:paraId="504418BA" w14:textId="77777777" w:rsidR="008F393A" w:rsidRPr="008F393A" w:rsidRDefault="008F393A" w:rsidP="008F393A">
                  <w:pPr>
                    <w:rPr>
                      <w:rFonts w:asciiTheme="majorBidi" w:hAnsiTheme="majorBidi" w:cstheme="majorBidi"/>
                      <w:sz w:val="18"/>
                      <w:szCs w:val="18"/>
                    </w:rPr>
                  </w:pPr>
                  <w:r w:rsidRPr="008F393A">
                    <w:rPr>
                      <w:rFonts w:ascii="Times New Roman" w:hAnsi="Times New Roman"/>
                      <w:sz w:val="18"/>
                      <w:szCs w:val="18"/>
                    </w:rPr>
                    <w:t xml:space="preserve">6. Understand and analysis </w:t>
                  </w:r>
                  <w:r w:rsidRPr="008F393A">
                    <w:rPr>
                      <w:rFonts w:asciiTheme="majorBidi" w:hAnsiTheme="majorBidi" w:cstheme="majorBidi"/>
                      <w:sz w:val="18"/>
                      <w:szCs w:val="18"/>
                    </w:rPr>
                    <w:t>ion exchange and adsorption-desorption models</w:t>
                  </w:r>
                </w:p>
                <w:p w14:paraId="5F757A2D" w14:textId="77777777" w:rsidR="008F393A" w:rsidRPr="008F393A" w:rsidRDefault="008F393A" w:rsidP="008F393A">
                  <w:pPr>
                    <w:pStyle w:val="ListParagraph"/>
                    <w:rPr>
                      <w:rFonts w:ascii="Times New Roman" w:hAnsi="Times New Roman"/>
                      <w:sz w:val="18"/>
                      <w:szCs w:val="18"/>
                    </w:rPr>
                  </w:pPr>
                </w:p>
              </w:tc>
              <w:tc>
                <w:tcPr>
                  <w:tcW w:w="844" w:type="dxa"/>
                </w:tcPr>
                <w:p w14:paraId="38DCEBB0" w14:textId="77777777" w:rsidR="008F393A" w:rsidRPr="008F393A" w:rsidRDefault="008F393A" w:rsidP="008F393A">
                  <w:pPr>
                    <w:rPr>
                      <w:rFonts w:ascii="Times New Roman" w:hAnsi="Times New Roman"/>
                      <w:sz w:val="18"/>
                      <w:szCs w:val="18"/>
                    </w:rPr>
                  </w:pPr>
                  <w:r w:rsidRPr="008F393A">
                    <w:rPr>
                      <w:rFonts w:ascii="Times New Roman" w:hAnsi="Times New Roman" w:cs="Times New Roman"/>
                      <w:sz w:val="18"/>
                      <w:szCs w:val="18"/>
                    </w:rPr>
                    <w:t>√</w:t>
                  </w:r>
                </w:p>
              </w:tc>
              <w:tc>
                <w:tcPr>
                  <w:tcW w:w="844" w:type="dxa"/>
                </w:tcPr>
                <w:p w14:paraId="0E4A8287" w14:textId="77777777" w:rsidR="008F393A" w:rsidRPr="008F393A" w:rsidRDefault="008F393A" w:rsidP="008F393A">
                  <w:pPr>
                    <w:rPr>
                      <w:rFonts w:ascii="Times New Roman" w:hAnsi="Times New Roman"/>
                      <w:sz w:val="18"/>
                      <w:szCs w:val="18"/>
                    </w:rPr>
                  </w:pPr>
                </w:p>
              </w:tc>
              <w:tc>
                <w:tcPr>
                  <w:tcW w:w="844" w:type="dxa"/>
                </w:tcPr>
                <w:p w14:paraId="5B7E2260" w14:textId="77777777" w:rsidR="008F393A" w:rsidRPr="008F393A" w:rsidRDefault="008F393A" w:rsidP="008F393A">
                  <w:pPr>
                    <w:rPr>
                      <w:rFonts w:ascii="Times New Roman" w:hAnsi="Times New Roman"/>
                      <w:sz w:val="18"/>
                      <w:szCs w:val="18"/>
                    </w:rPr>
                  </w:pPr>
                </w:p>
              </w:tc>
              <w:tc>
                <w:tcPr>
                  <w:tcW w:w="844" w:type="dxa"/>
                </w:tcPr>
                <w:p w14:paraId="10F99299" w14:textId="77777777" w:rsidR="008F393A" w:rsidRPr="008F393A" w:rsidRDefault="008F393A" w:rsidP="008F393A">
                  <w:pPr>
                    <w:rPr>
                      <w:rFonts w:ascii="Times New Roman" w:hAnsi="Times New Roman"/>
                      <w:sz w:val="18"/>
                      <w:szCs w:val="18"/>
                    </w:rPr>
                  </w:pPr>
                  <w:r w:rsidRPr="008F393A">
                    <w:rPr>
                      <w:rFonts w:ascii="Times New Roman" w:hAnsi="Times New Roman" w:cs="Times New Roman"/>
                      <w:sz w:val="18"/>
                      <w:szCs w:val="18"/>
                    </w:rPr>
                    <w:t>√</w:t>
                  </w:r>
                </w:p>
              </w:tc>
              <w:tc>
                <w:tcPr>
                  <w:tcW w:w="844" w:type="dxa"/>
                </w:tcPr>
                <w:p w14:paraId="5179A344" w14:textId="77777777" w:rsidR="008F393A" w:rsidRPr="008F393A" w:rsidRDefault="008F393A" w:rsidP="008F393A">
                  <w:pPr>
                    <w:rPr>
                      <w:rFonts w:ascii="Times New Roman" w:hAnsi="Times New Roman"/>
                      <w:sz w:val="18"/>
                      <w:szCs w:val="18"/>
                    </w:rPr>
                  </w:pPr>
                </w:p>
              </w:tc>
              <w:tc>
                <w:tcPr>
                  <w:tcW w:w="844" w:type="dxa"/>
                </w:tcPr>
                <w:p w14:paraId="42793D92" w14:textId="77777777" w:rsidR="008F393A" w:rsidRPr="008F393A" w:rsidRDefault="008F393A" w:rsidP="008F393A">
                  <w:pPr>
                    <w:rPr>
                      <w:rFonts w:ascii="Times New Roman" w:hAnsi="Times New Roman"/>
                      <w:sz w:val="18"/>
                      <w:szCs w:val="18"/>
                    </w:rPr>
                  </w:pPr>
                </w:p>
              </w:tc>
              <w:tc>
                <w:tcPr>
                  <w:tcW w:w="844" w:type="dxa"/>
                </w:tcPr>
                <w:p w14:paraId="403BEA06" w14:textId="77777777" w:rsidR="008F393A" w:rsidRPr="008F393A" w:rsidRDefault="008F393A" w:rsidP="008F393A">
                  <w:pPr>
                    <w:rPr>
                      <w:rFonts w:ascii="Times New Roman" w:hAnsi="Times New Roman"/>
                      <w:sz w:val="18"/>
                      <w:szCs w:val="18"/>
                    </w:rPr>
                  </w:pPr>
                </w:p>
              </w:tc>
              <w:tc>
                <w:tcPr>
                  <w:tcW w:w="844" w:type="dxa"/>
                </w:tcPr>
                <w:p w14:paraId="558DB5CE" w14:textId="77777777" w:rsidR="008F393A" w:rsidRPr="008F393A" w:rsidRDefault="008F393A" w:rsidP="008F393A">
                  <w:pPr>
                    <w:rPr>
                      <w:rFonts w:ascii="Times New Roman" w:hAnsi="Times New Roman"/>
                      <w:sz w:val="18"/>
                      <w:szCs w:val="18"/>
                    </w:rPr>
                  </w:pPr>
                </w:p>
              </w:tc>
              <w:tc>
                <w:tcPr>
                  <w:tcW w:w="844" w:type="dxa"/>
                </w:tcPr>
                <w:p w14:paraId="38848092" w14:textId="77777777" w:rsidR="008F393A" w:rsidRPr="008F393A" w:rsidRDefault="008F393A" w:rsidP="008F393A">
                  <w:pPr>
                    <w:rPr>
                      <w:rFonts w:ascii="Times New Roman" w:hAnsi="Times New Roman"/>
                      <w:sz w:val="18"/>
                      <w:szCs w:val="18"/>
                    </w:rPr>
                  </w:pPr>
                </w:p>
              </w:tc>
            </w:tr>
          </w:tbl>
          <w:p w14:paraId="4554CA7A" w14:textId="77777777" w:rsidR="00932DE9" w:rsidRPr="008F393A" w:rsidRDefault="00932DE9" w:rsidP="00EC0CD2">
            <w:pPr>
              <w:rPr>
                <w:rFonts w:ascii="Times New Roman" w:hAnsi="Times New Roman"/>
                <w:sz w:val="18"/>
                <w:szCs w:val="18"/>
              </w:rPr>
            </w:pPr>
          </w:p>
          <w:p w14:paraId="5D8BE92F" w14:textId="77777777" w:rsidR="006F109C" w:rsidRPr="008F393A" w:rsidRDefault="006F109C" w:rsidP="006F109C">
            <w:pPr>
              <w:rPr>
                <w:rFonts w:ascii="Times New Roman" w:hAnsi="Times New Roman"/>
                <w:b/>
                <w:bCs/>
                <w:sz w:val="18"/>
                <w:szCs w:val="18"/>
              </w:rPr>
            </w:pPr>
            <w:r w:rsidRPr="008F393A">
              <w:rPr>
                <w:rFonts w:ascii="Times New Roman" w:hAnsi="Times New Roman"/>
                <w:b/>
                <w:bCs/>
                <w:sz w:val="18"/>
                <w:szCs w:val="18"/>
              </w:rPr>
              <w:t>Program Learning Outcomes:</w:t>
            </w:r>
          </w:p>
          <w:p w14:paraId="5B7DA902" w14:textId="77777777" w:rsidR="006F109C" w:rsidRPr="008F393A" w:rsidRDefault="006F109C" w:rsidP="006F109C">
            <w:pPr>
              <w:numPr>
                <w:ilvl w:val="0"/>
                <w:numId w:val="2"/>
              </w:numPr>
              <w:rPr>
                <w:rFonts w:ascii="Times New Roman" w:hAnsi="Times New Roman"/>
                <w:sz w:val="18"/>
                <w:szCs w:val="18"/>
              </w:rPr>
            </w:pPr>
            <w:r w:rsidRPr="008F393A">
              <w:rPr>
                <w:rFonts w:ascii="Times New Roman" w:hAnsi="Times New Roman"/>
                <w:sz w:val="18"/>
                <w:szCs w:val="18"/>
                <w:lang w:val="en-GB"/>
              </w:rPr>
              <w:t>Demonstrate comprehensive understanding of the scientific and theoretical knowledge of land, water and environment.</w:t>
            </w:r>
          </w:p>
          <w:p w14:paraId="7EC99202" w14:textId="77777777" w:rsidR="006F109C" w:rsidRPr="008F393A" w:rsidRDefault="006F109C" w:rsidP="006F109C">
            <w:pPr>
              <w:numPr>
                <w:ilvl w:val="0"/>
                <w:numId w:val="2"/>
              </w:numPr>
              <w:rPr>
                <w:rFonts w:ascii="Times New Roman" w:hAnsi="Times New Roman"/>
                <w:sz w:val="18"/>
                <w:szCs w:val="18"/>
              </w:rPr>
            </w:pPr>
            <w:r w:rsidRPr="008F393A">
              <w:rPr>
                <w:rFonts w:ascii="Times New Roman" w:hAnsi="Times New Roman"/>
                <w:sz w:val="18"/>
                <w:szCs w:val="18"/>
                <w:lang w:val="en-GB"/>
              </w:rPr>
              <w:t>Contribute to agricultural development, as well as food and water security.</w:t>
            </w:r>
          </w:p>
          <w:p w14:paraId="15F3403A" w14:textId="77777777" w:rsidR="006F109C" w:rsidRPr="008F393A" w:rsidRDefault="006F109C" w:rsidP="006F109C">
            <w:pPr>
              <w:numPr>
                <w:ilvl w:val="0"/>
                <w:numId w:val="2"/>
              </w:numPr>
              <w:rPr>
                <w:rFonts w:ascii="Times New Roman" w:hAnsi="Times New Roman"/>
                <w:sz w:val="18"/>
                <w:szCs w:val="18"/>
              </w:rPr>
            </w:pPr>
            <w:r w:rsidRPr="008F393A">
              <w:rPr>
                <w:rFonts w:ascii="Times New Roman" w:hAnsi="Times New Roman"/>
                <w:sz w:val="18"/>
                <w:szCs w:val="18"/>
                <w:lang w:val="en-GB"/>
              </w:rPr>
              <w:t>Demonstrate problem solving skills and well developed linguistic and communication skills while upholding professional ethics</w:t>
            </w:r>
          </w:p>
          <w:p w14:paraId="2FF3C152" w14:textId="77777777" w:rsidR="006F109C" w:rsidRPr="008F393A" w:rsidRDefault="006F109C" w:rsidP="006F109C">
            <w:pPr>
              <w:numPr>
                <w:ilvl w:val="0"/>
                <w:numId w:val="2"/>
              </w:numPr>
              <w:rPr>
                <w:rFonts w:ascii="Times New Roman" w:hAnsi="Times New Roman"/>
                <w:sz w:val="18"/>
                <w:szCs w:val="18"/>
              </w:rPr>
            </w:pPr>
            <w:r w:rsidRPr="008F393A">
              <w:rPr>
                <w:rFonts w:ascii="Times New Roman" w:hAnsi="Times New Roman"/>
                <w:sz w:val="18"/>
                <w:szCs w:val="18"/>
                <w:lang w:val="en-GB"/>
              </w:rPr>
              <w:t>Access land characteristics and their suitability for different agricultural uses.</w:t>
            </w:r>
          </w:p>
          <w:p w14:paraId="354C2EDF" w14:textId="77777777" w:rsidR="006F109C" w:rsidRPr="008F393A" w:rsidRDefault="006F109C" w:rsidP="006F109C">
            <w:pPr>
              <w:numPr>
                <w:ilvl w:val="0"/>
                <w:numId w:val="2"/>
              </w:numPr>
              <w:rPr>
                <w:rFonts w:ascii="Times New Roman" w:hAnsi="Times New Roman"/>
                <w:sz w:val="18"/>
                <w:szCs w:val="18"/>
              </w:rPr>
            </w:pPr>
            <w:r w:rsidRPr="008F393A">
              <w:rPr>
                <w:rFonts w:ascii="Times New Roman" w:hAnsi="Times New Roman"/>
                <w:sz w:val="18"/>
                <w:szCs w:val="18"/>
                <w:lang w:val="en-GB"/>
              </w:rPr>
              <w:t>Tackle basic problems of water, land and agricultural environment.</w:t>
            </w:r>
          </w:p>
          <w:p w14:paraId="46AEF0CF" w14:textId="77777777" w:rsidR="006F109C" w:rsidRPr="008F393A" w:rsidRDefault="006F109C" w:rsidP="006F109C">
            <w:pPr>
              <w:numPr>
                <w:ilvl w:val="0"/>
                <w:numId w:val="2"/>
              </w:numPr>
              <w:rPr>
                <w:rFonts w:ascii="Times New Roman" w:hAnsi="Times New Roman"/>
                <w:sz w:val="18"/>
                <w:szCs w:val="18"/>
              </w:rPr>
            </w:pPr>
            <w:r w:rsidRPr="008F393A">
              <w:rPr>
                <w:rFonts w:ascii="Times New Roman" w:hAnsi="Times New Roman"/>
                <w:sz w:val="18"/>
                <w:szCs w:val="18"/>
                <w:lang w:val="en-GB"/>
              </w:rPr>
              <w:t>Analyse and interpret soil and water quality parameters.</w:t>
            </w:r>
          </w:p>
          <w:p w14:paraId="40592032" w14:textId="77777777" w:rsidR="006F109C" w:rsidRPr="008F393A" w:rsidRDefault="006F109C" w:rsidP="006F109C">
            <w:pPr>
              <w:numPr>
                <w:ilvl w:val="0"/>
                <w:numId w:val="2"/>
              </w:numPr>
              <w:rPr>
                <w:rFonts w:ascii="Times New Roman" w:hAnsi="Times New Roman"/>
                <w:sz w:val="18"/>
                <w:szCs w:val="18"/>
              </w:rPr>
            </w:pPr>
            <w:r w:rsidRPr="008F393A">
              <w:rPr>
                <w:rFonts w:ascii="Times New Roman" w:hAnsi="Times New Roman"/>
                <w:sz w:val="18"/>
                <w:szCs w:val="18"/>
                <w:lang w:val="en-GB"/>
              </w:rPr>
              <w:t>Use sound scientific principles for the determination of crop water requirement, and design of irrigation systems for the proper management of agricultural water.</w:t>
            </w:r>
          </w:p>
          <w:p w14:paraId="363506B1" w14:textId="77777777" w:rsidR="006F109C" w:rsidRPr="008F393A" w:rsidRDefault="006F109C" w:rsidP="006F109C">
            <w:pPr>
              <w:numPr>
                <w:ilvl w:val="0"/>
                <w:numId w:val="2"/>
              </w:numPr>
              <w:rPr>
                <w:rFonts w:ascii="Times New Roman" w:hAnsi="Times New Roman"/>
                <w:sz w:val="18"/>
                <w:szCs w:val="18"/>
              </w:rPr>
            </w:pPr>
            <w:r w:rsidRPr="008F393A">
              <w:rPr>
                <w:rFonts w:ascii="Times New Roman" w:hAnsi="Times New Roman"/>
                <w:sz w:val="18"/>
                <w:szCs w:val="18"/>
                <w:lang w:val="en-GB"/>
              </w:rPr>
              <w:t>Determine the optimal use of water and land to ensure the sustainability of resources and the environment.</w:t>
            </w:r>
          </w:p>
          <w:p w14:paraId="2B4E76B0" w14:textId="77777777" w:rsidR="006F109C" w:rsidRPr="008F393A" w:rsidRDefault="006F109C" w:rsidP="006F109C">
            <w:pPr>
              <w:numPr>
                <w:ilvl w:val="0"/>
                <w:numId w:val="2"/>
              </w:numPr>
              <w:rPr>
                <w:rFonts w:ascii="Times New Roman" w:hAnsi="Times New Roman"/>
                <w:sz w:val="18"/>
                <w:szCs w:val="18"/>
              </w:rPr>
            </w:pPr>
            <w:r w:rsidRPr="008F393A">
              <w:rPr>
                <w:rFonts w:ascii="Times New Roman" w:hAnsi="Times New Roman"/>
                <w:sz w:val="18"/>
                <w:szCs w:val="18"/>
              </w:rPr>
              <w:t>Develop​ innovative solution for tackling the adverse effects of water scarcity caused by climate change and desertification​</w:t>
            </w:r>
          </w:p>
          <w:p w14:paraId="0F21EA16" w14:textId="77777777" w:rsidR="00932DE9" w:rsidRPr="008F393A" w:rsidRDefault="00932DE9" w:rsidP="00EC0CD2">
            <w:pPr>
              <w:rPr>
                <w:rFonts w:ascii="Times New Roman" w:hAnsi="Times New Roman"/>
                <w:sz w:val="18"/>
                <w:szCs w:val="18"/>
              </w:rPr>
            </w:pPr>
          </w:p>
        </w:tc>
      </w:tr>
    </w:tbl>
    <w:p w14:paraId="51FFE0B2" w14:textId="77777777" w:rsidR="00932DE9" w:rsidRPr="008F393A" w:rsidRDefault="00932DE9" w:rsidP="00932DE9">
      <w:pPr>
        <w:rPr>
          <w:rFonts w:ascii="Times New Roman" w:hAnsi="Times New Roman"/>
          <w:sz w:val="18"/>
          <w:szCs w:val="18"/>
          <w:rtl/>
        </w:rPr>
      </w:pPr>
    </w:p>
    <w:bookmarkEnd w:id="0"/>
    <w:p w14:paraId="605BE800" w14:textId="3BA8EB41"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44"/>
      </w:tblGrid>
      <w:tr w:rsidR="00932DE9" w:rsidRPr="0003236B" w14:paraId="075298CA" w14:textId="77777777" w:rsidTr="00093C51">
        <w:trPr>
          <w:trHeight w:val="1506"/>
          <w:jc w:val="center"/>
        </w:trPr>
        <w:tc>
          <w:tcPr>
            <w:tcW w:w="10044" w:type="dxa"/>
          </w:tcPr>
          <w:p w14:paraId="40E031F3" w14:textId="77777777" w:rsidR="00932DE9" w:rsidRPr="0003236B" w:rsidRDefault="00932DE9" w:rsidP="00EC0CD2">
            <w:pPr>
              <w:rPr>
                <w:rFonts w:ascii="Times New Roman" w:hAnsi="Times New Roman"/>
                <w:sz w:val="24"/>
              </w:rPr>
            </w:pPr>
          </w:p>
          <w:tbl>
            <w:tblPr>
              <w:tblW w:w="9971" w:type="dxa"/>
              <w:tblLayout w:type="fixed"/>
              <w:tblLook w:val="04A0" w:firstRow="1" w:lastRow="0" w:firstColumn="1" w:lastColumn="0" w:noHBand="0" w:noVBand="1"/>
            </w:tblPr>
            <w:tblGrid>
              <w:gridCol w:w="701"/>
              <w:gridCol w:w="790"/>
              <w:gridCol w:w="1559"/>
              <w:gridCol w:w="1161"/>
              <w:gridCol w:w="1440"/>
              <w:gridCol w:w="990"/>
              <w:gridCol w:w="1087"/>
              <w:gridCol w:w="1134"/>
              <w:gridCol w:w="1109"/>
            </w:tblGrid>
            <w:tr w:rsidR="003D7408" w:rsidRPr="00472BA9" w14:paraId="7E448726" w14:textId="77777777" w:rsidTr="006F7D7C">
              <w:trPr>
                <w:trHeight w:val="944"/>
                <w:tblHead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0AF8" w14:textId="77777777"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Week</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E56C82D" w14:textId="77777777"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Lecture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24A3864" w14:textId="77777777"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Topic</w:t>
                  </w:r>
                </w:p>
              </w:tc>
              <w:tc>
                <w:tcPr>
                  <w:tcW w:w="1161" w:type="dxa"/>
                  <w:tcBorders>
                    <w:top w:val="single" w:sz="4" w:space="0" w:color="auto"/>
                    <w:left w:val="nil"/>
                    <w:bottom w:val="single" w:sz="4" w:space="0" w:color="auto"/>
                    <w:right w:val="single" w:sz="4" w:space="0" w:color="auto"/>
                  </w:tcBorders>
                </w:tcPr>
                <w:p w14:paraId="24625090" w14:textId="65230A2B" w:rsidR="003D7408" w:rsidRPr="007B21FF" w:rsidRDefault="00313CDE" w:rsidP="00CF2219">
                  <w:pPr>
                    <w:jc w:val="center"/>
                    <w:rPr>
                      <w:rFonts w:ascii="Times New Roman" w:hAnsi="Times New Roman"/>
                      <w:b/>
                      <w:bCs/>
                      <w:color w:val="000000"/>
                      <w:sz w:val="17"/>
                      <w:szCs w:val="17"/>
                    </w:rPr>
                  </w:pPr>
                  <w:r>
                    <w:rPr>
                      <w:rFonts w:ascii="Times New Roman" w:hAnsi="Times New Roman"/>
                      <w:b/>
                      <w:bCs/>
                      <w:color w:val="000000"/>
                      <w:sz w:val="17"/>
                      <w:szCs w:val="17"/>
                    </w:rPr>
                    <w:t>Student</w:t>
                  </w:r>
                  <w:r w:rsidR="003D7408" w:rsidRPr="007B21FF">
                    <w:rPr>
                      <w:rFonts w:ascii="Times New Roman" w:hAnsi="Times New Roman"/>
                      <w:b/>
                      <w:bCs/>
                      <w:color w:val="000000"/>
                      <w:sz w:val="17"/>
                      <w:szCs w:val="17"/>
                    </w:rPr>
                    <w:t xml:space="preserve"> Learning Outcome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5E14" w14:textId="528E27D2" w:rsidR="003D7408" w:rsidRPr="007B21FF" w:rsidRDefault="003D7408" w:rsidP="00A648B0">
                  <w:pPr>
                    <w:jc w:val="center"/>
                    <w:rPr>
                      <w:rFonts w:ascii="Times New Roman" w:hAnsi="Times New Roman"/>
                      <w:b/>
                      <w:bCs/>
                      <w:color w:val="000000"/>
                      <w:sz w:val="17"/>
                      <w:szCs w:val="17"/>
                    </w:rPr>
                  </w:pPr>
                  <w:r w:rsidRPr="007B21FF">
                    <w:rPr>
                      <w:rFonts w:ascii="Times New Roman" w:hAnsi="Times New Roman"/>
                      <w:b/>
                      <w:bCs/>
                      <w:color w:val="000000"/>
                      <w:sz w:val="17"/>
                      <w:szCs w:val="17"/>
                    </w:rPr>
                    <w:t xml:space="preserve">Learning </w:t>
                  </w:r>
                  <w:r w:rsidR="00BD3015" w:rsidRPr="007B21FF">
                    <w:rPr>
                      <w:rFonts w:ascii="Times New Roman" w:hAnsi="Times New Roman"/>
                      <w:b/>
                      <w:bCs/>
                      <w:color w:val="000000"/>
                      <w:sz w:val="17"/>
                      <w:szCs w:val="17"/>
                    </w:rPr>
                    <w:t>Methods (</w:t>
                  </w:r>
                  <w:r w:rsidRPr="007B21FF">
                    <w:rPr>
                      <w:rFonts w:ascii="Times New Roman" w:hAnsi="Times New Roman"/>
                      <w:b/>
                      <w:bCs/>
                      <w:color w:val="000000"/>
                      <w:sz w:val="17"/>
                      <w:szCs w:val="17"/>
                    </w:rPr>
                    <w:t xml:space="preserve">Face to </w:t>
                  </w:r>
                  <w:r w:rsidR="00125D07" w:rsidRPr="007B21FF">
                    <w:rPr>
                      <w:rFonts w:ascii="Times New Roman" w:hAnsi="Times New Roman"/>
                      <w:b/>
                      <w:bCs/>
                      <w:color w:val="000000"/>
                      <w:sz w:val="17"/>
                      <w:szCs w:val="17"/>
                    </w:rPr>
                    <w:t>F</w:t>
                  </w:r>
                  <w:r w:rsidRPr="007B21FF">
                    <w:rPr>
                      <w:rFonts w:ascii="Times New Roman" w:hAnsi="Times New Roman"/>
                      <w:b/>
                      <w:bCs/>
                      <w:color w:val="000000"/>
                      <w:sz w:val="17"/>
                      <w:szCs w:val="17"/>
                    </w:rPr>
                    <w:t xml:space="preserve">ace/Blended/ Fully </w:t>
                  </w:r>
                  <w:r w:rsidR="008F424B" w:rsidRPr="007B21FF">
                    <w:rPr>
                      <w:rFonts w:ascii="Times New Roman" w:hAnsi="Times New Roman"/>
                      <w:b/>
                      <w:bCs/>
                      <w:color w:val="000000"/>
                      <w:sz w:val="17"/>
                      <w:szCs w:val="17"/>
                    </w:rPr>
                    <w:t>O</w:t>
                  </w:r>
                  <w:r w:rsidRPr="007B21FF">
                    <w:rPr>
                      <w:rFonts w:ascii="Times New Roman" w:hAnsi="Times New Roman"/>
                      <w:b/>
                      <w:bCs/>
                      <w:color w:val="000000"/>
                      <w:sz w:val="17"/>
                      <w:szCs w:val="17"/>
                    </w:rPr>
                    <w:t>nline)</w:t>
                  </w:r>
                </w:p>
              </w:tc>
              <w:tc>
                <w:tcPr>
                  <w:tcW w:w="990" w:type="dxa"/>
                  <w:tcBorders>
                    <w:top w:val="single" w:sz="4" w:space="0" w:color="auto"/>
                    <w:left w:val="single" w:sz="4" w:space="0" w:color="auto"/>
                    <w:bottom w:val="single" w:sz="4" w:space="0" w:color="auto"/>
                    <w:right w:val="single" w:sz="4" w:space="0" w:color="auto"/>
                  </w:tcBorders>
                </w:tcPr>
                <w:p w14:paraId="645B2730" w14:textId="77777777"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Platform</w:t>
                  </w:r>
                </w:p>
              </w:tc>
              <w:tc>
                <w:tcPr>
                  <w:tcW w:w="1087" w:type="dxa"/>
                  <w:tcBorders>
                    <w:top w:val="single" w:sz="4" w:space="0" w:color="auto"/>
                    <w:left w:val="single" w:sz="4" w:space="0" w:color="auto"/>
                    <w:bottom w:val="single" w:sz="4" w:space="0" w:color="auto"/>
                    <w:right w:val="single" w:sz="4" w:space="0" w:color="auto"/>
                  </w:tcBorders>
                </w:tcPr>
                <w:p w14:paraId="17FB5B4B" w14:textId="4F424128" w:rsidR="003D7408" w:rsidRPr="007B21FF" w:rsidRDefault="003D7408" w:rsidP="00320386">
                  <w:pPr>
                    <w:jc w:val="center"/>
                    <w:rPr>
                      <w:rFonts w:ascii="Times New Roman" w:hAnsi="Times New Roman"/>
                      <w:b/>
                      <w:bCs/>
                      <w:color w:val="000000"/>
                      <w:sz w:val="17"/>
                      <w:szCs w:val="17"/>
                    </w:rPr>
                  </w:pPr>
                  <w:r w:rsidRPr="007B21FF">
                    <w:rPr>
                      <w:rFonts w:ascii="Times New Roman" w:hAnsi="Times New Roman"/>
                      <w:b/>
                      <w:bCs/>
                      <w:color w:val="000000"/>
                      <w:sz w:val="17"/>
                      <w:szCs w:val="17"/>
                    </w:rPr>
                    <w:t>Synchronous</w:t>
                  </w:r>
                  <w:r w:rsidR="001F6B19" w:rsidRPr="007B21FF">
                    <w:rPr>
                      <w:rFonts w:ascii="Times New Roman" w:hAnsi="Times New Roman"/>
                      <w:b/>
                      <w:bCs/>
                      <w:color w:val="000000"/>
                      <w:sz w:val="17"/>
                      <w:szCs w:val="17"/>
                    </w:rPr>
                    <w:t xml:space="preserve"> </w:t>
                  </w:r>
                  <w:r w:rsidRPr="007B21FF">
                    <w:rPr>
                      <w:rFonts w:ascii="Times New Roman" w:hAnsi="Times New Roman"/>
                      <w:b/>
                      <w:bCs/>
                      <w:color w:val="000000"/>
                      <w:sz w:val="17"/>
                      <w:szCs w:val="17"/>
                    </w:rPr>
                    <w:t>/ Asynchronous</w:t>
                  </w:r>
                  <w:r w:rsidR="001F6B19" w:rsidRPr="007B21FF">
                    <w:rPr>
                      <w:rFonts w:ascii="Times New Roman" w:hAnsi="Times New Roman"/>
                      <w:b/>
                      <w:bCs/>
                      <w:color w:val="000000"/>
                      <w:sz w:val="17"/>
                      <w:szCs w:val="17"/>
                    </w:rPr>
                    <w:t xml:space="preserve"> Lecturing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1394" w14:textId="5F7EA0C5"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Evaluation Methods</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4EFDEB9B" w14:textId="23E5B592" w:rsidR="003D7408" w:rsidRPr="007B21FF" w:rsidRDefault="003D7408" w:rsidP="007B21FF">
                  <w:pPr>
                    <w:rPr>
                      <w:rFonts w:ascii="Times New Roman" w:hAnsi="Times New Roman"/>
                      <w:b/>
                      <w:bCs/>
                      <w:color w:val="000000"/>
                      <w:sz w:val="17"/>
                      <w:szCs w:val="17"/>
                    </w:rPr>
                  </w:pPr>
                  <w:r w:rsidRPr="007B21FF">
                    <w:rPr>
                      <w:rFonts w:ascii="Times New Roman" w:hAnsi="Times New Roman"/>
                      <w:b/>
                      <w:bCs/>
                      <w:color w:val="000000"/>
                      <w:sz w:val="17"/>
                      <w:szCs w:val="17"/>
                    </w:rPr>
                    <w:t>Resource</w:t>
                  </w:r>
                  <w:r w:rsidR="007B21FF" w:rsidRPr="007B21FF">
                    <w:rPr>
                      <w:rFonts w:ascii="Times New Roman" w:hAnsi="Times New Roman"/>
                      <w:b/>
                      <w:bCs/>
                      <w:color w:val="000000"/>
                      <w:sz w:val="17"/>
                      <w:szCs w:val="17"/>
                    </w:rPr>
                    <w:t>s</w:t>
                  </w:r>
                </w:p>
              </w:tc>
            </w:tr>
            <w:tr w:rsidR="00093C51" w:rsidRPr="00472BA9" w14:paraId="26CAA211" w14:textId="77777777" w:rsidTr="006F7D7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1C7F3" w14:textId="77777777" w:rsidR="00093C51" w:rsidRPr="00472BA9" w:rsidRDefault="00093C51" w:rsidP="00093C51">
                  <w:pPr>
                    <w:jc w:val="center"/>
                    <w:rPr>
                      <w:rFonts w:ascii="Times New Roman" w:hAnsi="Times New Roman"/>
                      <w:color w:val="000000"/>
                    </w:rPr>
                  </w:pPr>
                  <w:r w:rsidRPr="00472BA9">
                    <w:rPr>
                      <w:rFonts w:ascii="Times New Roman" w:hAnsi="Times New Roman"/>
                      <w:color w:val="000000"/>
                    </w:rPr>
                    <w:t>1</w:t>
                  </w:r>
                </w:p>
              </w:tc>
              <w:tc>
                <w:tcPr>
                  <w:tcW w:w="790" w:type="dxa"/>
                  <w:tcBorders>
                    <w:top w:val="nil"/>
                    <w:left w:val="nil"/>
                    <w:bottom w:val="single" w:sz="4" w:space="0" w:color="auto"/>
                    <w:right w:val="single" w:sz="4" w:space="0" w:color="auto"/>
                  </w:tcBorders>
                  <w:shd w:val="clear" w:color="auto" w:fill="auto"/>
                  <w:noWrap/>
                  <w:vAlign w:val="center"/>
                  <w:hideMark/>
                </w:tcPr>
                <w:p w14:paraId="2D607498" w14:textId="77777777" w:rsidR="00093C51" w:rsidRPr="00472BA9" w:rsidRDefault="00093C51" w:rsidP="00093C51">
                  <w:pPr>
                    <w:jc w:val="center"/>
                    <w:rPr>
                      <w:rFonts w:ascii="Times New Roman" w:hAnsi="Times New Roman"/>
                      <w:color w:val="000000"/>
                    </w:rPr>
                  </w:pPr>
                  <w:r w:rsidRPr="00472BA9">
                    <w:rPr>
                      <w:rFonts w:ascii="Times New Roman" w:hAnsi="Times New Roman"/>
                      <w:color w:val="000000"/>
                    </w:rPr>
                    <w:t>1.1</w:t>
                  </w:r>
                </w:p>
              </w:tc>
              <w:tc>
                <w:tcPr>
                  <w:tcW w:w="1559" w:type="dxa"/>
                  <w:tcBorders>
                    <w:top w:val="nil"/>
                    <w:left w:val="nil"/>
                    <w:bottom w:val="single" w:sz="4" w:space="0" w:color="auto"/>
                    <w:right w:val="single" w:sz="4" w:space="0" w:color="auto"/>
                  </w:tcBorders>
                  <w:shd w:val="clear" w:color="auto" w:fill="auto"/>
                  <w:noWrap/>
                  <w:vAlign w:val="bottom"/>
                  <w:hideMark/>
                </w:tcPr>
                <w:p w14:paraId="6865B159" w14:textId="7B0BA972" w:rsidR="00093C51" w:rsidRPr="00472BA9" w:rsidRDefault="00093C51" w:rsidP="00093C51">
                  <w:pPr>
                    <w:rPr>
                      <w:rFonts w:ascii="Times New Roman" w:hAnsi="Times New Roman"/>
                      <w:color w:val="000000"/>
                    </w:rPr>
                  </w:pPr>
                  <w:r w:rsidRPr="00472BA9">
                    <w:rPr>
                      <w:rFonts w:ascii="Times New Roman" w:hAnsi="Times New Roman"/>
                      <w:color w:val="000000"/>
                    </w:rPr>
                    <w:t> </w:t>
                  </w:r>
                  <w:r w:rsidRPr="00145548">
                    <w:rPr>
                      <w:rFonts w:asciiTheme="majorBidi" w:hAnsiTheme="majorBidi" w:cstheme="majorBidi"/>
                      <w:color w:val="000000"/>
                      <w:sz w:val="24"/>
                      <w:szCs w:val="24"/>
                    </w:rPr>
                    <w:t xml:space="preserve">Review of </w:t>
                  </w:r>
                  <w:r>
                    <w:rPr>
                      <w:rFonts w:asciiTheme="majorBidi" w:hAnsiTheme="majorBidi" w:cstheme="majorBidi"/>
                      <w:color w:val="000000"/>
                      <w:sz w:val="24"/>
                      <w:szCs w:val="24"/>
                    </w:rPr>
                    <w:t xml:space="preserve"> </w:t>
                  </w:r>
                  <w:r w:rsidRPr="00145548">
                    <w:rPr>
                      <w:rFonts w:asciiTheme="majorBidi" w:hAnsiTheme="majorBidi" w:cstheme="majorBidi"/>
                      <w:color w:val="000000"/>
                      <w:sz w:val="24"/>
                      <w:szCs w:val="24"/>
                    </w:rPr>
                    <w:t xml:space="preserve">concepts of analytical chemistry. </w:t>
                  </w:r>
                  <w:r>
                    <w:rPr>
                      <w:rFonts w:asciiTheme="majorBidi" w:hAnsiTheme="majorBidi" w:cstheme="majorBidi"/>
                      <w:color w:val="000000"/>
                      <w:sz w:val="24"/>
                      <w:szCs w:val="24"/>
                    </w:rPr>
                    <w:t>and</w:t>
                  </w:r>
                  <w:r w:rsidRPr="00145548">
                    <w:rPr>
                      <w:rFonts w:asciiTheme="majorBidi" w:hAnsiTheme="majorBidi" w:cstheme="majorBidi"/>
                      <w:color w:val="000000"/>
                      <w:sz w:val="24"/>
                      <w:szCs w:val="24"/>
                    </w:rPr>
                    <w:t xml:space="preserve"> Chemical units and SI units</w:t>
                  </w:r>
                </w:p>
              </w:tc>
              <w:tc>
                <w:tcPr>
                  <w:tcW w:w="1161" w:type="dxa"/>
                  <w:tcBorders>
                    <w:top w:val="single" w:sz="4" w:space="0" w:color="auto"/>
                    <w:left w:val="nil"/>
                    <w:bottom w:val="single" w:sz="4" w:space="0" w:color="auto"/>
                    <w:right w:val="single" w:sz="4" w:space="0" w:color="auto"/>
                  </w:tcBorders>
                </w:tcPr>
                <w:p w14:paraId="2051A423" w14:textId="78824BCC" w:rsidR="00093C51" w:rsidRPr="00472BA9" w:rsidRDefault="000C1A25" w:rsidP="00CF2219">
                  <w:pPr>
                    <w:jc w:val="center"/>
                    <w:rPr>
                      <w:rFonts w:ascii="Times New Roman" w:hAnsi="Times New Roman"/>
                      <w:color w:val="000000"/>
                    </w:rPr>
                  </w:pPr>
                  <w:r>
                    <w:rPr>
                      <w:rFonts w:ascii="Times New Roman" w:hAnsi="Times New Roman"/>
                      <w:color w:val="000000"/>
                    </w:rPr>
                    <w:t>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7128F67" w14:textId="57E462B7" w:rsidR="00093C51" w:rsidRPr="00472BA9" w:rsidRDefault="00093C51" w:rsidP="00093C51">
                  <w:pPr>
                    <w:rPr>
                      <w:rFonts w:ascii="Times New Roman" w:hAnsi="Times New Roman"/>
                      <w:color w:val="000000"/>
                    </w:rPr>
                  </w:pPr>
                  <w:r w:rsidRPr="00472BA9">
                    <w:rPr>
                      <w:rFonts w:ascii="Times New Roman" w:hAnsi="Times New Roman"/>
                      <w:color w:val="000000"/>
                    </w:rPr>
                    <w:t> </w:t>
                  </w:r>
                  <w:r>
                    <w:rPr>
                      <w:rFonts w:asciiTheme="majorBidi" w:hAnsiTheme="majorBidi" w:cstheme="majorBidi"/>
                      <w:color w:val="000000"/>
                    </w:rPr>
                    <w:t>Face to face</w:t>
                  </w:r>
                </w:p>
              </w:tc>
              <w:tc>
                <w:tcPr>
                  <w:tcW w:w="990" w:type="dxa"/>
                  <w:tcBorders>
                    <w:top w:val="nil"/>
                    <w:left w:val="single" w:sz="4" w:space="0" w:color="auto"/>
                    <w:bottom w:val="single" w:sz="4" w:space="0" w:color="auto"/>
                    <w:right w:val="single" w:sz="4" w:space="0" w:color="auto"/>
                  </w:tcBorders>
                </w:tcPr>
                <w:p w14:paraId="1E146791" w14:textId="74817EF9" w:rsidR="00093C51" w:rsidRPr="00472BA9" w:rsidRDefault="00093C51" w:rsidP="00093C51">
                  <w:pPr>
                    <w:rPr>
                      <w:rFonts w:ascii="Times New Roman" w:hAnsi="Times New Roman"/>
                      <w:color w:val="000000"/>
                    </w:rPr>
                  </w:pPr>
                  <w:r>
                    <w:rPr>
                      <w:rFonts w:ascii="Times New Roman" w:hAnsi="Times New Roman"/>
                      <w:color w:val="000000"/>
                    </w:rPr>
                    <w:t>Teams</w:t>
                  </w:r>
                </w:p>
              </w:tc>
              <w:tc>
                <w:tcPr>
                  <w:tcW w:w="1087" w:type="dxa"/>
                  <w:tcBorders>
                    <w:top w:val="nil"/>
                    <w:left w:val="single" w:sz="4" w:space="0" w:color="auto"/>
                    <w:bottom w:val="single" w:sz="4" w:space="0" w:color="auto"/>
                    <w:right w:val="single" w:sz="4" w:space="0" w:color="auto"/>
                  </w:tcBorders>
                </w:tcPr>
                <w:p w14:paraId="0FD5F6FA" w14:textId="77777777" w:rsidR="00093C51" w:rsidRPr="00472BA9" w:rsidRDefault="00093C51" w:rsidP="00093C51">
                  <w:pPr>
                    <w:rPr>
                      <w:rFonts w:ascii="Times New Roman" w:hAnsi="Times New Roman"/>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708B5F" w14:textId="67153C82" w:rsidR="00093C51" w:rsidRPr="00472BA9" w:rsidRDefault="00093C51" w:rsidP="00093C51">
                  <w:pPr>
                    <w:jc w:val="both"/>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6F89FC0A" w14:textId="3CF51525" w:rsidR="00093C51" w:rsidRPr="00054CE9" w:rsidRDefault="00093C51" w:rsidP="00093C51">
                  <w:pPr>
                    <w:ind w:left="-108"/>
                    <w:jc w:val="both"/>
                    <w:rPr>
                      <w:rFonts w:asciiTheme="majorBidi" w:hAnsiTheme="majorBidi" w:cstheme="majorBidi"/>
                      <w:sz w:val="24"/>
                      <w:szCs w:val="24"/>
                    </w:rPr>
                  </w:pPr>
                  <w:r w:rsidRPr="00326F10">
                    <w:rPr>
                      <w:rFonts w:asciiTheme="majorBidi" w:hAnsiTheme="majorBidi" w:cstheme="majorBidi"/>
                      <w:color w:val="000000"/>
                      <w:sz w:val="24"/>
                      <w:szCs w:val="24"/>
                    </w:rPr>
                    <w:t> </w:t>
                  </w:r>
                  <w:r>
                    <w:rPr>
                      <w:rFonts w:asciiTheme="majorBidi" w:hAnsiTheme="majorBidi" w:cstheme="majorBidi"/>
                      <w:sz w:val="24"/>
                      <w:szCs w:val="24"/>
                    </w:rPr>
                    <w:t xml:space="preserve">Sparks, D.L. 2001. Environmental </w:t>
                  </w:r>
                  <w:r w:rsidRPr="00054CE9">
                    <w:rPr>
                      <w:rFonts w:asciiTheme="majorBidi" w:hAnsiTheme="majorBidi" w:cstheme="majorBidi"/>
                      <w:sz w:val="24"/>
                      <w:szCs w:val="24"/>
                    </w:rPr>
                    <w:t>Soil Chemistry. 2</w:t>
                  </w:r>
                  <w:r w:rsidRPr="00054CE9">
                    <w:rPr>
                      <w:rFonts w:asciiTheme="majorBidi" w:hAnsiTheme="majorBidi" w:cstheme="majorBidi"/>
                      <w:sz w:val="24"/>
                      <w:szCs w:val="24"/>
                      <w:vertAlign w:val="superscript"/>
                    </w:rPr>
                    <w:t>nd</w:t>
                  </w:r>
                  <w:r w:rsidRPr="00054CE9">
                    <w:rPr>
                      <w:rFonts w:asciiTheme="majorBidi" w:hAnsiTheme="majorBidi" w:cstheme="majorBidi"/>
                      <w:sz w:val="24"/>
                      <w:szCs w:val="24"/>
                    </w:rPr>
                    <w:t xml:space="preserve"> Edition.</w:t>
                  </w:r>
                </w:p>
                <w:p w14:paraId="5E9F77FA" w14:textId="133B932E" w:rsidR="00093C51" w:rsidRPr="00472BA9" w:rsidRDefault="00093C51" w:rsidP="00093C51">
                  <w:pPr>
                    <w:rPr>
                      <w:rFonts w:ascii="Times New Roman" w:hAnsi="Times New Roman"/>
                      <w:color w:val="000000"/>
                    </w:rPr>
                  </w:pPr>
                </w:p>
              </w:tc>
            </w:tr>
            <w:tr w:rsidR="00093C51" w:rsidRPr="00472BA9" w14:paraId="100B6B4A"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46B81D66" w14:textId="77777777" w:rsidR="00093C51" w:rsidRPr="00472BA9" w:rsidRDefault="00093C51" w:rsidP="00093C51">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204CA6E0" w14:textId="77777777" w:rsidR="00093C51" w:rsidRPr="00472BA9" w:rsidRDefault="00093C51" w:rsidP="00093C51">
                  <w:pPr>
                    <w:jc w:val="center"/>
                    <w:rPr>
                      <w:rFonts w:ascii="Times New Roman" w:hAnsi="Times New Roman"/>
                      <w:color w:val="000000"/>
                    </w:rPr>
                  </w:pPr>
                  <w:r w:rsidRPr="00472BA9">
                    <w:rPr>
                      <w:rFonts w:ascii="Times New Roman" w:hAnsi="Times New Roman"/>
                      <w:color w:val="000000"/>
                    </w:rPr>
                    <w:t>1.2</w:t>
                  </w:r>
                </w:p>
              </w:tc>
              <w:tc>
                <w:tcPr>
                  <w:tcW w:w="1559" w:type="dxa"/>
                  <w:tcBorders>
                    <w:top w:val="nil"/>
                    <w:left w:val="nil"/>
                    <w:bottom w:val="single" w:sz="4" w:space="0" w:color="auto"/>
                    <w:right w:val="single" w:sz="4" w:space="0" w:color="auto"/>
                  </w:tcBorders>
                  <w:shd w:val="clear" w:color="auto" w:fill="auto"/>
                  <w:noWrap/>
                  <w:vAlign w:val="bottom"/>
                  <w:hideMark/>
                </w:tcPr>
                <w:p w14:paraId="37AAAA87" w14:textId="0B141C0D" w:rsidR="00093C51" w:rsidRPr="00472BA9" w:rsidRDefault="00093C51" w:rsidP="00093C51">
                  <w:pPr>
                    <w:rPr>
                      <w:rFonts w:ascii="Times New Roman" w:hAnsi="Times New Roman"/>
                      <w:color w:val="000000"/>
                    </w:rPr>
                  </w:pPr>
                  <w:r w:rsidRPr="00472BA9">
                    <w:rPr>
                      <w:rFonts w:ascii="Times New Roman" w:hAnsi="Times New Roman"/>
                      <w:color w:val="000000"/>
                    </w:rPr>
                    <w:t> </w:t>
                  </w:r>
                  <w:r w:rsidR="006F67D8" w:rsidRPr="00145548">
                    <w:rPr>
                      <w:rFonts w:asciiTheme="majorBidi" w:hAnsiTheme="majorBidi" w:cstheme="majorBidi"/>
                      <w:color w:val="000000"/>
                      <w:sz w:val="24"/>
                      <w:szCs w:val="24"/>
                    </w:rPr>
                    <w:t xml:space="preserve">Ion water interaction.  </w:t>
                  </w:r>
                  <w:r w:rsidR="006F67D8">
                    <w:rPr>
                      <w:rFonts w:asciiTheme="majorBidi" w:hAnsiTheme="majorBidi" w:cstheme="majorBidi"/>
                      <w:color w:val="000000"/>
                      <w:sz w:val="24"/>
                      <w:szCs w:val="24"/>
                    </w:rPr>
                    <w:t xml:space="preserve">And </w:t>
                  </w:r>
                  <w:r w:rsidR="006F67D8" w:rsidRPr="00145548">
                    <w:rPr>
                      <w:rFonts w:asciiTheme="majorBidi" w:hAnsiTheme="majorBidi" w:cstheme="majorBidi"/>
                      <w:color w:val="000000"/>
                      <w:sz w:val="24"/>
                      <w:szCs w:val="24"/>
                    </w:rPr>
                    <w:t>Solute</w:t>
                  </w:r>
                  <w:r w:rsidR="006F67D8">
                    <w:rPr>
                      <w:rFonts w:asciiTheme="majorBidi" w:hAnsiTheme="majorBidi" w:cstheme="majorBidi"/>
                      <w:color w:val="000000"/>
                      <w:sz w:val="24"/>
                      <w:szCs w:val="24"/>
                    </w:rPr>
                    <w:t xml:space="preserve"> -solute interactions</w:t>
                  </w:r>
                </w:p>
              </w:tc>
              <w:tc>
                <w:tcPr>
                  <w:tcW w:w="1161" w:type="dxa"/>
                  <w:tcBorders>
                    <w:top w:val="single" w:sz="4" w:space="0" w:color="auto"/>
                    <w:left w:val="nil"/>
                    <w:bottom w:val="single" w:sz="4" w:space="0" w:color="auto"/>
                    <w:right w:val="single" w:sz="4" w:space="0" w:color="auto"/>
                  </w:tcBorders>
                </w:tcPr>
                <w:p w14:paraId="295CDE00" w14:textId="39A2BE35" w:rsidR="00093C51" w:rsidRPr="00472BA9" w:rsidRDefault="000C1A25" w:rsidP="00CF2219">
                  <w:pPr>
                    <w:jc w:val="center"/>
                    <w:rPr>
                      <w:rFonts w:ascii="Times New Roman" w:hAnsi="Times New Roman"/>
                      <w:color w:val="000000"/>
                    </w:rPr>
                  </w:pPr>
                  <w:r>
                    <w:rPr>
                      <w:rFonts w:ascii="Times New Roman" w:hAnsi="Times New Roman"/>
                      <w:color w:val="000000"/>
                    </w:rPr>
                    <w:t>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ABD817C" w14:textId="2973CAB8" w:rsidR="00093C51" w:rsidRPr="00472BA9" w:rsidRDefault="00093C51" w:rsidP="00093C51">
                  <w:pPr>
                    <w:rPr>
                      <w:rFonts w:ascii="Times New Roman" w:hAnsi="Times New Roman"/>
                      <w:color w:val="000000"/>
                    </w:rPr>
                  </w:pPr>
                  <w:r w:rsidRPr="00472BA9">
                    <w:rPr>
                      <w:rFonts w:ascii="Times New Roman" w:hAnsi="Times New Roman"/>
                      <w:color w:val="000000"/>
                    </w:rPr>
                    <w:t> </w:t>
                  </w:r>
                  <w:r w:rsidR="006F67D8">
                    <w:rPr>
                      <w:rFonts w:asciiTheme="majorBidi" w:hAnsiTheme="majorBidi" w:cstheme="majorBidi"/>
                      <w:color w:val="000000"/>
                    </w:rPr>
                    <w:t>Face to face</w:t>
                  </w:r>
                </w:p>
              </w:tc>
              <w:tc>
                <w:tcPr>
                  <w:tcW w:w="990" w:type="dxa"/>
                  <w:tcBorders>
                    <w:top w:val="nil"/>
                    <w:left w:val="single" w:sz="4" w:space="0" w:color="auto"/>
                    <w:bottom w:val="single" w:sz="4" w:space="0" w:color="auto"/>
                    <w:right w:val="single" w:sz="4" w:space="0" w:color="auto"/>
                  </w:tcBorders>
                </w:tcPr>
                <w:p w14:paraId="031D69F0" w14:textId="5525739D" w:rsidR="00093C51" w:rsidRPr="00472BA9" w:rsidRDefault="006F67D8" w:rsidP="00093C51">
                  <w:pPr>
                    <w:rPr>
                      <w:rFonts w:ascii="Times New Roman" w:hAnsi="Times New Roman"/>
                      <w:color w:val="000000"/>
                    </w:rPr>
                  </w:pPr>
                  <w:r>
                    <w:rPr>
                      <w:rFonts w:ascii="Times New Roman" w:hAnsi="Times New Roman"/>
                      <w:color w:val="000000"/>
                    </w:rPr>
                    <w:t>Teams</w:t>
                  </w:r>
                </w:p>
              </w:tc>
              <w:tc>
                <w:tcPr>
                  <w:tcW w:w="1087" w:type="dxa"/>
                  <w:tcBorders>
                    <w:top w:val="nil"/>
                    <w:left w:val="single" w:sz="4" w:space="0" w:color="auto"/>
                    <w:bottom w:val="single" w:sz="4" w:space="0" w:color="auto"/>
                    <w:right w:val="single" w:sz="4" w:space="0" w:color="auto"/>
                  </w:tcBorders>
                </w:tcPr>
                <w:p w14:paraId="1A75C148" w14:textId="77777777" w:rsidR="00093C51" w:rsidRPr="00472BA9" w:rsidRDefault="00093C51" w:rsidP="00093C51">
                  <w:pPr>
                    <w:rPr>
                      <w:rFonts w:ascii="Times New Roman" w:hAnsi="Times New Roman"/>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2849744" w14:textId="44994EF8" w:rsidR="00093C51" w:rsidRPr="00472BA9" w:rsidRDefault="00093C51" w:rsidP="00093C51">
                  <w:pPr>
                    <w:rPr>
                      <w:rFonts w:ascii="Times New Roman" w:hAnsi="Times New Roman"/>
                      <w:color w:val="000000"/>
                    </w:rPr>
                  </w:pPr>
                  <w:r w:rsidRPr="00472BA9">
                    <w:rPr>
                      <w:rFonts w:ascii="Times New Roman" w:hAnsi="Times New Roman"/>
                      <w:color w:val="000000"/>
                    </w:rPr>
                    <w:t> </w:t>
                  </w:r>
                  <w:r w:rsidR="006F67D8" w:rsidRPr="00472BA9">
                    <w:rPr>
                      <w:rFonts w:ascii="Times New Roman" w:hAnsi="Times New Roman"/>
                      <w:color w:val="000000"/>
                    </w:rPr>
                    <w:t> </w:t>
                  </w:r>
                  <w:r w:rsidR="006F67D8">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3532331D" w14:textId="77777777" w:rsidR="006F67D8" w:rsidRPr="00054CE9" w:rsidRDefault="00093C51" w:rsidP="006F67D8">
                  <w:pPr>
                    <w:ind w:left="-108"/>
                    <w:jc w:val="both"/>
                    <w:rPr>
                      <w:rFonts w:asciiTheme="majorBidi" w:hAnsiTheme="majorBidi" w:cstheme="majorBidi"/>
                      <w:sz w:val="24"/>
                      <w:szCs w:val="24"/>
                    </w:rPr>
                  </w:pPr>
                  <w:r w:rsidRPr="00472BA9">
                    <w:rPr>
                      <w:rFonts w:ascii="Times New Roman" w:hAnsi="Times New Roman"/>
                      <w:color w:val="000000"/>
                    </w:rPr>
                    <w:t> </w:t>
                  </w:r>
                  <w:r w:rsidR="006F67D8" w:rsidRPr="00326F10">
                    <w:rPr>
                      <w:rFonts w:asciiTheme="majorBidi" w:hAnsiTheme="majorBidi" w:cstheme="majorBidi"/>
                      <w:color w:val="000000"/>
                      <w:sz w:val="24"/>
                      <w:szCs w:val="24"/>
                    </w:rPr>
                    <w:t> </w:t>
                  </w:r>
                  <w:r w:rsidR="006F67D8">
                    <w:rPr>
                      <w:rFonts w:asciiTheme="majorBidi" w:hAnsiTheme="majorBidi" w:cstheme="majorBidi"/>
                      <w:sz w:val="24"/>
                      <w:szCs w:val="24"/>
                    </w:rPr>
                    <w:t xml:space="preserve">Sparks, D.L. 2001. Environmental </w:t>
                  </w:r>
                  <w:r w:rsidR="006F67D8" w:rsidRPr="00054CE9">
                    <w:rPr>
                      <w:rFonts w:asciiTheme="majorBidi" w:hAnsiTheme="majorBidi" w:cstheme="majorBidi"/>
                      <w:sz w:val="24"/>
                      <w:szCs w:val="24"/>
                    </w:rPr>
                    <w:t>Soil Chemistry. 2</w:t>
                  </w:r>
                  <w:r w:rsidR="006F67D8" w:rsidRPr="00054CE9">
                    <w:rPr>
                      <w:rFonts w:asciiTheme="majorBidi" w:hAnsiTheme="majorBidi" w:cstheme="majorBidi"/>
                      <w:sz w:val="24"/>
                      <w:szCs w:val="24"/>
                      <w:vertAlign w:val="superscript"/>
                    </w:rPr>
                    <w:t>nd</w:t>
                  </w:r>
                  <w:r w:rsidR="006F67D8" w:rsidRPr="00054CE9">
                    <w:rPr>
                      <w:rFonts w:asciiTheme="majorBidi" w:hAnsiTheme="majorBidi" w:cstheme="majorBidi"/>
                      <w:sz w:val="24"/>
                      <w:szCs w:val="24"/>
                    </w:rPr>
                    <w:t xml:space="preserve"> Edition.</w:t>
                  </w:r>
                </w:p>
                <w:p w14:paraId="23ABC759" w14:textId="77777777" w:rsidR="00093C51" w:rsidRPr="00472BA9" w:rsidRDefault="00093C51" w:rsidP="00093C51">
                  <w:pPr>
                    <w:rPr>
                      <w:rFonts w:ascii="Times New Roman" w:hAnsi="Times New Roman"/>
                      <w:color w:val="000000"/>
                    </w:rPr>
                  </w:pPr>
                </w:p>
              </w:tc>
            </w:tr>
            <w:tr w:rsidR="006F7D7C" w:rsidRPr="00472BA9" w14:paraId="45E4F8DB"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211FB413" w14:textId="77777777" w:rsidR="006F7D7C" w:rsidRPr="00472BA9" w:rsidRDefault="006F7D7C" w:rsidP="006F7D7C">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584C0D99" w14:textId="77777777" w:rsidR="006F7D7C" w:rsidRPr="00472BA9" w:rsidRDefault="006F7D7C" w:rsidP="006F7D7C">
                  <w:pPr>
                    <w:jc w:val="center"/>
                    <w:rPr>
                      <w:rFonts w:ascii="Times New Roman" w:hAnsi="Times New Roman"/>
                      <w:color w:val="000000"/>
                    </w:rPr>
                  </w:pPr>
                  <w:r w:rsidRPr="00472BA9">
                    <w:rPr>
                      <w:rFonts w:ascii="Times New Roman" w:hAnsi="Times New Roman"/>
                      <w:color w:val="000000"/>
                    </w:rPr>
                    <w:t>1.3</w:t>
                  </w:r>
                </w:p>
              </w:tc>
              <w:tc>
                <w:tcPr>
                  <w:tcW w:w="1559" w:type="dxa"/>
                  <w:tcBorders>
                    <w:top w:val="nil"/>
                    <w:left w:val="nil"/>
                    <w:bottom w:val="single" w:sz="4" w:space="0" w:color="auto"/>
                    <w:right w:val="single" w:sz="4" w:space="0" w:color="auto"/>
                  </w:tcBorders>
                  <w:shd w:val="clear" w:color="auto" w:fill="auto"/>
                  <w:noWrap/>
                  <w:vAlign w:val="bottom"/>
                  <w:hideMark/>
                </w:tcPr>
                <w:p w14:paraId="7F3D614F" w14:textId="325EB3FA" w:rsidR="006F7D7C" w:rsidRPr="00145548" w:rsidRDefault="006F7D7C" w:rsidP="006F7D7C">
                  <w:pPr>
                    <w:jc w:val="both"/>
                    <w:rPr>
                      <w:rFonts w:asciiTheme="majorBidi" w:hAnsiTheme="majorBidi" w:cstheme="majorBidi"/>
                      <w:color w:val="000000"/>
                    </w:rPr>
                  </w:pPr>
                  <w:r w:rsidRPr="00326F10">
                    <w:rPr>
                      <w:rFonts w:asciiTheme="majorBidi" w:hAnsiTheme="majorBidi" w:cstheme="majorBidi"/>
                      <w:color w:val="000000"/>
                      <w:sz w:val="24"/>
                      <w:szCs w:val="24"/>
                    </w:rPr>
                    <w:t> </w:t>
                  </w:r>
                  <w:r>
                    <w:rPr>
                      <w:rFonts w:asciiTheme="majorBidi" w:hAnsiTheme="majorBidi" w:cstheme="majorBidi"/>
                      <w:color w:val="000000"/>
                    </w:rPr>
                    <w:t>Thermodynami</w:t>
                  </w:r>
                  <w:r w:rsidRPr="00145548">
                    <w:rPr>
                      <w:rFonts w:asciiTheme="majorBidi" w:hAnsiTheme="majorBidi" w:cstheme="majorBidi"/>
                      <w:color w:val="000000"/>
                    </w:rPr>
                    <w:t>c background of mean and single ion activity coefficients (γ</w:t>
                  </w:r>
                  <w:r w:rsidRPr="00145548">
                    <w:rPr>
                      <w:rFonts w:asciiTheme="majorBidi" w:hAnsiTheme="majorBidi" w:cstheme="majorBidi"/>
                      <w:color w:val="000000"/>
                      <w:vertAlign w:val="subscript"/>
                    </w:rPr>
                    <w:t>±</w:t>
                  </w:r>
                  <w:r w:rsidRPr="00145548">
                    <w:rPr>
                      <w:rFonts w:asciiTheme="majorBidi" w:hAnsiTheme="majorBidi" w:cstheme="majorBidi"/>
                      <w:color w:val="000000"/>
                    </w:rPr>
                    <w:t>, γ</w:t>
                  </w:r>
                  <w:r w:rsidRPr="00145548">
                    <w:rPr>
                      <w:rFonts w:asciiTheme="majorBidi" w:hAnsiTheme="majorBidi" w:cstheme="majorBidi"/>
                      <w:color w:val="000000"/>
                      <w:vertAlign w:val="subscript"/>
                    </w:rPr>
                    <w:t>ion</w:t>
                  </w:r>
                  <w:r w:rsidRPr="00145548">
                    <w:rPr>
                      <w:rFonts w:asciiTheme="majorBidi" w:hAnsiTheme="majorBidi" w:cstheme="majorBidi"/>
                      <w:color w:val="000000"/>
                    </w:rPr>
                    <w:t>).</w:t>
                  </w:r>
                </w:p>
                <w:p w14:paraId="78B29878" w14:textId="25D1DDF9" w:rsidR="006F7D7C" w:rsidRPr="00472BA9" w:rsidRDefault="006F7D7C" w:rsidP="006F7D7C">
                  <w:pPr>
                    <w:rPr>
                      <w:rFonts w:ascii="Times New Roman" w:hAnsi="Times New Roman"/>
                      <w:color w:val="000000"/>
                    </w:rPr>
                  </w:pPr>
                </w:p>
              </w:tc>
              <w:tc>
                <w:tcPr>
                  <w:tcW w:w="1161" w:type="dxa"/>
                  <w:tcBorders>
                    <w:top w:val="single" w:sz="4" w:space="0" w:color="auto"/>
                    <w:left w:val="nil"/>
                    <w:bottom w:val="single" w:sz="4" w:space="0" w:color="auto"/>
                    <w:right w:val="single" w:sz="4" w:space="0" w:color="auto"/>
                  </w:tcBorders>
                </w:tcPr>
                <w:p w14:paraId="76903764" w14:textId="15D00DEC" w:rsidR="006F7D7C" w:rsidRPr="00472BA9" w:rsidRDefault="00EE55C7" w:rsidP="00CF2219">
                  <w:pPr>
                    <w:jc w:val="center"/>
                    <w:rPr>
                      <w:rFonts w:ascii="Times New Roman" w:hAnsi="Times New Roman"/>
                      <w:color w:val="000000"/>
                    </w:rPr>
                  </w:pPr>
                  <w:r>
                    <w:rPr>
                      <w:rFonts w:ascii="Times New Roman" w:hAnsi="Times New Roman"/>
                      <w:color w:val="000000"/>
                    </w:rPr>
                    <w:t>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5A9E4A7" w14:textId="6966BF76" w:rsidR="006F7D7C" w:rsidRPr="00472BA9" w:rsidRDefault="006F7D7C" w:rsidP="006F7D7C">
                  <w:pPr>
                    <w:rPr>
                      <w:rFonts w:ascii="Times New Roman" w:hAnsi="Times New Roman"/>
                      <w:color w:val="000000"/>
                    </w:rPr>
                  </w:pPr>
                  <w:r w:rsidRPr="00472BA9">
                    <w:rPr>
                      <w:rFonts w:ascii="Times New Roman" w:hAnsi="Times New Roman"/>
                      <w:color w:val="000000"/>
                    </w:rPr>
                    <w:t> </w:t>
                  </w:r>
                  <w:r>
                    <w:rPr>
                      <w:rFonts w:asciiTheme="majorBidi" w:hAnsiTheme="majorBidi" w:cstheme="majorBidi"/>
                      <w:color w:val="000000"/>
                    </w:rPr>
                    <w:t>Face to face</w:t>
                  </w:r>
                </w:p>
              </w:tc>
              <w:tc>
                <w:tcPr>
                  <w:tcW w:w="990" w:type="dxa"/>
                  <w:tcBorders>
                    <w:top w:val="nil"/>
                    <w:left w:val="single" w:sz="4" w:space="0" w:color="auto"/>
                    <w:bottom w:val="single" w:sz="4" w:space="0" w:color="auto"/>
                    <w:right w:val="single" w:sz="4" w:space="0" w:color="auto"/>
                  </w:tcBorders>
                </w:tcPr>
                <w:p w14:paraId="31B58EBF" w14:textId="0B94CD6D" w:rsidR="006F7D7C" w:rsidRPr="00472BA9" w:rsidRDefault="006F7D7C" w:rsidP="006F7D7C">
                  <w:pPr>
                    <w:rPr>
                      <w:rFonts w:ascii="Times New Roman" w:hAnsi="Times New Roman"/>
                      <w:color w:val="000000"/>
                    </w:rPr>
                  </w:pPr>
                  <w:r>
                    <w:rPr>
                      <w:rFonts w:ascii="Times New Roman" w:hAnsi="Times New Roman"/>
                      <w:color w:val="000000"/>
                    </w:rPr>
                    <w:t>Teams</w:t>
                  </w:r>
                </w:p>
              </w:tc>
              <w:tc>
                <w:tcPr>
                  <w:tcW w:w="1087" w:type="dxa"/>
                  <w:tcBorders>
                    <w:top w:val="nil"/>
                    <w:left w:val="single" w:sz="4" w:space="0" w:color="auto"/>
                    <w:bottom w:val="single" w:sz="4" w:space="0" w:color="auto"/>
                    <w:right w:val="single" w:sz="4" w:space="0" w:color="auto"/>
                  </w:tcBorders>
                </w:tcPr>
                <w:p w14:paraId="1D31F215" w14:textId="77777777" w:rsidR="006F7D7C" w:rsidRPr="00472BA9" w:rsidRDefault="006F7D7C" w:rsidP="006F7D7C">
                  <w:pPr>
                    <w:rPr>
                      <w:rFonts w:ascii="Times New Roman" w:hAnsi="Times New Roman"/>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020C80D" w14:textId="7B7928AB" w:rsidR="006F7D7C" w:rsidRPr="00472BA9" w:rsidRDefault="006F7D7C" w:rsidP="006F7D7C">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24A76BF2" w14:textId="53FA0C78" w:rsidR="006F7D7C" w:rsidRPr="00472BA9" w:rsidRDefault="006F7D7C" w:rsidP="006F7D7C">
                  <w:pPr>
                    <w:rPr>
                      <w:rFonts w:ascii="Times New Roman" w:hAnsi="Times New Roman"/>
                      <w:color w:val="000000"/>
                    </w:rPr>
                  </w:pPr>
                  <w:r w:rsidRPr="00472BA9">
                    <w:rPr>
                      <w:rFonts w:ascii="Times New Roman" w:hAnsi="Times New Roman"/>
                      <w:color w:val="000000"/>
                    </w:rPr>
                    <w:t> </w:t>
                  </w:r>
                  <w:r>
                    <w:rPr>
                      <w:rFonts w:asciiTheme="majorBidi" w:hAnsiTheme="majorBidi" w:cstheme="majorBidi"/>
                      <w:sz w:val="24"/>
                      <w:szCs w:val="24"/>
                    </w:rPr>
                    <w:t xml:space="preserve">Sparks, D.L. 2001. Environmental </w:t>
                  </w:r>
                  <w:r w:rsidRPr="00054CE9">
                    <w:rPr>
                      <w:rFonts w:asciiTheme="majorBidi" w:hAnsiTheme="majorBidi" w:cstheme="majorBidi"/>
                      <w:sz w:val="24"/>
                      <w:szCs w:val="24"/>
                    </w:rPr>
                    <w:t>Soil Chemistry. 2</w:t>
                  </w:r>
                  <w:r w:rsidRPr="00054CE9">
                    <w:rPr>
                      <w:rFonts w:asciiTheme="majorBidi" w:hAnsiTheme="majorBidi" w:cstheme="majorBidi"/>
                      <w:sz w:val="24"/>
                      <w:szCs w:val="24"/>
                      <w:vertAlign w:val="superscript"/>
                    </w:rPr>
                    <w:t>nd</w:t>
                  </w:r>
                  <w:r w:rsidRPr="00054CE9">
                    <w:rPr>
                      <w:rFonts w:asciiTheme="majorBidi" w:hAnsiTheme="majorBidi" w:cstheme="majorBidi"/>
                      <w:sz w:val="24"/>
                      <w:szCs w:val="24"/>
                    </w:rPr>
                    <w:t xml:space="preserve"> Edition.</w:t>
                  </w:r>
                </w:p>
              </w:tc>
            </w:tr>
            <w:tr w:rsidR="006F7D7C" w:rsidRPr="00472BA9" w14:paraId="41B3C19A" w14:textId="77777777" w:rsidTr="006F7D7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2BD082" w14:textId="77777777" w:rsidR="006F7D7C" w:rsidRPr="00472BA9" w:rsidRDefault="006F7D7C" w:rsidP="006F7D7C">
                  <w:pPr>
                    <w:jc w:val="center"/>
                    <w:rPr>
                      <w:rFonts w:ascii="Times New Roman" w:hAnsi="Times New Roman"/>
                      <w:color w:val="000000"/>
                    </w:rPr>
                  </w:pPr>
                  <w:r w:rsidRPr="00472BA9">
                    <w:rPr>
                      <w:rFonts w:ascii="Times New Roman" w:hAnsi="Times New Roman"/>
                      <w:color w:val="000000"/>
                    </w:rPr>
                    <w:t>2</w:t>
                  </w:r>
                </w:p>
              </w:tc>
              <w:tc>
                <w:tcPr>
                  <w:tcW w:w="790" w:type="dxa"/>
                  <w:tcBorders>
                    <w:top w:val="nil"/>
                    <w:left w:val="nil"/>
                    <w:bottom w:val="single" w:sz="4" w:space="0" w:color="auto"/>
                    <w:right w:val="single" w:sz="4" w:space="0" w:color="auto"/>
                  </w:tcBorders>
                  <w:shd w:val="clear" w:color="auto" w:fill="auto"/>
                  <w:noWrap/>
                  <w:vAlign w:val="center"/>
                  <w:hideMark/>
                </w:tcPr>
                <w:p w14:paraId="37EAFB18" w14:textId="77777777" w:rsidR="006F7D7C" w:rsidRPr="00472BA9" w:rsidRDefault="006F7D7C" w:rsidP="006F7D7C">
                  <w:pPr>
                    <w:jc w:val="center"/>
                    <w:rPr>
                      <w:rFonts w:ascii="Times New Roman" w:hAnsi="Times New Roman"/>
                      <w:color w:val="000000"/>
                    </w:rPr>
                  </w:pPr>
                  <w:r w:rsidRPr="00472BA9">
                    <w:rPr>
                      <w:rFonts w:ascii="Times New Roman" w:hAnsi="Times New Roman"/>
                      <w:color w:val="000000"/>
                    </w:rPr>
                    <w:t>2.1</w:t>
                  </w:r>
                </w:p>
              </w:tc>
              <w:tc>
                <w:tcPr>
                  <w:tcW w:w="1559" w:type="dxa"/>
                  <w:tcBorders>
                    <w:top w:val="nil"/>
                    <w:left w:val="nil"/>
                    <w:bottom w:val="single" w:sz="4" w:space="0" w:color="auto"/>
                    <w:right w:val="single" w:sz="4" w:space="0" w:color="auto"/>
                  </w:tcBorders>
                  <w:shd w:val="clear" w:color="auto" w:fill="auto"/>
                  <w:noWrap/>
                  <w:vAlign w:val="bottom"/>
                  <w:hideMark/>
                </w:tcPr>
                <w:p w14:paraId="4CAFA8E6" w14:textId="526D40E1" w:rsidR="006F7D7C" w:rsidRPr="00472BA9" w:rsidRDefault="006F7D7C" w:rsidP="006F7D7C">
                  <w:pPr>
                    <w:rPr>
                      <w:rFonts w:ascii="Times New Roman" w:hAnsi="Times New Roman"/>
                      <w:color w:val="000000"/>
                    </w:rPr>
                  </w:pPr>
                  <w:r w:rsidRPr="00472BA9">
                    <w:rPr>
                      <w:rFonts w:ascii="Times New Roman" w:hAnsi="Times New Roman"/>
                      <w:color w:val="000000"/>
                    </w:rPr>
                    <w:t> </w:t>
                  </w:r>
                  <w:r w:rsidRPr="00326F10">
                    <w:rPr>
                      <w:rFonts w:asciiTheme="majorBidi" w:hAnsiTheme="majorBidi" w:cstheme="majorBidi"/>
                      <w:color w:val="000000"/>
                      <w:sz w:val="24"/>
                      <w:szCs w:val="24"/>
                    </w:rPr>
                    <w:t> </w:t>
                  </w:r>
                  <w:r w:rsidRPr="007D575E">
                    <w:rPr>
                      <w:rFonts w:asciiTheme="majorBidi" w:hAnsiTheme="majorBidi" w:cstheme="majorBidi"/>
                      <w:color w:val="000000"/>
                      <w:sz w:val="24"/>
                      <w:szCs w:val="24"/>
                    </w:rPr>
                    <w:t xml:space="preserve">Chemical, electrochemical and physical </w:t>
                  </w:r>
                  <w:r w:rsidRPr="007D575E">
                    <w:rPr>
                      <w:rFonts w:asciiTheme="majorBidi" w:hAnsiTheme="majorBidi" w:cstheme="majorBidi"/>
                      <w:color w:val="000000"/>
                      <w:sz w:val="24"/>
                      <w:szCs w:val="24"/>
                    </w:rPr>
                    <w:lastRenderedPageBreak/>
                    <w:t>properties of liquid water</w:t>
                  </w:r>
                </w:p>
              </w:tc>
              <w:tc>
                <w:tcPr>
                  <w:tcW w:w="1161" w:type="dxa"/>
                  <w:tcBorders>
                    <w:top w:val="single" w:sz="4" w:space="0" w:color="auto"/>
                    <w:left w:val="nil"/>
                    <w:bottom w:val="single" w:sz="4" w:space="0" w:color="auto"/>
                    <w:right w:val="single" w:sz="4" w:space="0" w:color="auto"/>
                  </w:tcBorders>
                </w:tcPr>
                <w:p w14:paraId="09EF6FF3" w14:textId="0CE175D3" w:rsidR="006F7D7C" w:rsidRPr="00472BA9" w:rsidRDefault="00EE55C7" w:rsidP="00CF2219">
                  <w:pPr>
                    <w:jc w:val="center"/>
                    <w:rPr>
                      <w:rFonts w:ascii="Times New Roman" w:hAnsi="Times New Roman"/>
                      <w:color w:val="000000"/>
                    </w:rPr>
                  </w:pPr>
                  <w:r>
                    <w:rPr>
                      <w:rFonts w:ascii="Times New Roman" w:hAnsi="Times New Roman"/>
                      <w:color w:val="000000"/>
                    </w:rPr>
                    <w:lastRenderedPageBreak/>
                    <w:t>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1A68270" w14:textId="1924817B" w:rsidR="006F7D7C" w:rsidRPr="00472BA9" w:rsidRDefault="006F7D7C" w:rsidP="006F7D7C">
                  <w:pPr>
                    <w:rPr>
                      <w:rFonts w:ascii="Times New Roman" w:hAnsi="Times New Roman"/>
                      <w:color w:val="000000"/>
                    </w:rPr>
                  </w:pPr>
                  <w:r w:rsidRPr="00472BA9">
                    <w:rPr>
                      <w:rFonts w:ascii="Times New Roman" w:hAnsi="Times New Roman"/>
                      <w:color w:val="000000"/>
                    </w:rPr>
                    <w:t>  </w:t>
                  </w:r>
                  <w:r>
                    <w:rPr>
                      <w:rFonts w:asciiTheme="majorBidi" w:hAnsiTheme="majorBidi" w:cstheme="majorBidi"/>
                      <w:color w:val="000000"/>
                    </w:rPr>
                    <w:t>Face to face</w:t>
                  </w:r>
                </w:p>
              </w:tc>
              <w:tc>
                <w:tcPr>
                  <w:tcW w:w="990" w:type="dxa"/>
                  <w:tcBorders>
                    <w:top w:val="nil"/>
                    <w:left w:val="single" w:sz="4" w:space="0" w:color="auto"/>
                    <w:bottom w:val="single" w:sz="4" w:space="0" w:color="auto"/>
                    <w:right w:val="single" w:sz="4" w:space="0" w:color="auto"/>
                  </w:tcBorders>
                </w:tcPr>
                <w:p w14:paraId="2BE6CF44" w14:textId="0BAE58A2" w:rsidR="006F7D7C" w:rsidRPr="00472BA9" w:rsidRDefault="006F7D7C" w:rsidP="006F7D7C">
                  <w:pPr>
                    <w:rPr>
                      <w:rFonts w:ascii="Times New Roman" w:hAnsi="Times New Roman"/>
                      <w:color w:val="000000"/>
                    </w:rPr>
                  </w:pPr>
                  <w:r>
                    <w:rPr>
                      <w:rFonts w:ascii="Times New Roman" w:hAnsi="Times New Roman"/>
                      <w:color w:val="000000"/>
                    </w:rPr>
                    <w:t>Teams</w:t>
                  </w:r>
                </w:p>
              </w:tc>
              <w:tc>
                <w:tcPr>
                  <w:tcW w:w="1087" w:type="dxa"/>
                  <w:tcBorders>
                    <w:top w:val="nil"/>
                    <w:left w:val="single" w:sz="4" w:space="0" w:color="auto"/>
                    <w:bottom w:val="single" w:sz="4" w:space="0" w:color="auto"/>
                    <w:right w:val="single" w:sz="4" w:space="0" w:color="auto"/>
                  </w:tcBorders>
                </w:tcPr>
                <w:p w14:paraId="50AA2F9B" w14:textId="77777777" w:rsidR="006F7D7C" w:rsidRPr="00472BA9" w:rsidRDefault="006F7D7C" w:rsidP="006F7D7C">
                  <w:pPr>
                    <w:rPr>
                      <w:rFonts w:ascii="Times New Roman" w:hAnsi="Times New Roman"/>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BF12739" w14:textId="05EBC711" w:rsidR="006F7D7C" w:rsidRPr="00472BA9" w:rsidRDefault="006F7D7C" w:rsidP="00786FBD">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5D7A8E59" w14:textId="0D1E7939" w:rsidR="006F7D7C" w:rsidRPr="00472BA9" w:rsidRDefault="006F7D7C" w:rsidP="006F7D7C">
                  <w:pPr>
                    <w:rPr>
                      <w:rFonts w:ascii="Times New Roman" w:hAnsi="Times New Roman"/>
                      <w:color w:val="000000"/>
                    </w:rPr>
                  </w:pPr>
                  <w:r w:rsidRPr="00472BA9">
                    <w:rPr>
                      <w:rFonts w:ascii="Times New Roman" w:hAnsi="Times New Roman"/>
                      <w:color w:val="000000"/>
                    </w:rPr>
                    <w:t> </w:t>
                  </w:r>
                  <w:r>
                    <w:rPr>
                      <w:rFonts w:asciiTheme="majorBidi" w:hAnsiTheme="majorBidi" w:cstheme="majorBidi"/>
                      <w:sz w:val="24"/>
                      <w:szCs w:val="24"/>
                    </w:rPr>
                    <w:t>Sparks, D.L. 2001. Environ</w:t>
                  </w:r>
                  <w:r>
                    <w:rPr>
                      <w:rFonts w:asciiTheme="majorBidi" w:hAnsiTheme="majorBidi" w:cstheme="majorBidi"/>
                      <w:sz w:val="24"/>
                      <w:szCs w:val="24"/>
                    </w:rPr>
                    <w:lastRenderedPageBreak/>
                    <w:t xml:space="preserve">mental </w:t>
                  </w:r>
                  <w:r w:rsidRPr="00054CE9">
                    <w:rPr>
                      <w:rFonts w:asciiTheme="majorBidi" w:hAnsiTheme="majorBidi" w:cstheme="majorBidi"/>
                      <w:sz w:val="24"/>
                      <w:szCs w:val="24"/>
                    </w:rPr>
                    <w:t>Soil Chemistry. 2</w:t>
                  </w:r>
                  <w:r w:rsidRPr="00054CE9">
                    <w:rPr>
                      <w:rFonts w:asciiTheme="majorBidi" w:hAnsiTheme="majorBidi" w:cstheme="majorBidi"/>
                      <w:sz w:val="24"/>
                      <w:szCs w:val="24"/>
                      <w:vertAlign w:val="superscript"/>
                    </w:rPr>
                    <w:t>nd</w:t>
                  </w:r>
                  <w:r w:rsidRPr="00054CE9">
                    <w:rPr>
                      <w:rFonts w:asciiTheme="majorBidi" w:hAnsiTheme="majorBidi" w:cstheme="majorBidi"/>
                      <w:sz w:val="24"/>
                      <w:szCs w:val="24"/>
                    </w:rPr>
                    <w:t xml:space="preserve"> Edition.</w:t>
                  </w:r>
                </w:p>
              </w:tc>
            </w:tr>
            <w:tr w:rsidR="006F7D7C" w:rsidRPr="00472BA9" w14:paraId="1D87F6E5"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2816FF8C" w14:textId="77777777" w:rsidR="006F7D7C" w:rsidRPr="00472BA9" w:rsidRDefault="006F7D7C" w:rsidP="006F7D7C">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15566618" w14:textId="77777777" w:rsidR="006F7D7C" w:rsidRPr="00472BA9" w:rsidRDefault="006F7D7C" w:rsidP="006F7D7C">
                  <w:pPr>
                    <w:jc w:val="center"/>
                    <w:rPr>
                      <w:rFonts w:ascii="Times New Roman" w:hAnsi="Times New Roman"/>
                      <w:color w:val="000000"/>
                    </w:rPr>
                  </w:pPr>
                  <w:r w:rsidRPr="00472BA9">
                    <w:rPr>
                      <w:rFonts w:ascii="Times New Roman" w:hAnsi="Times New Roman"/>
                      <w:color w:val="000000"/>
                    </w:rPr>
                    <w:t>2.2</w:t>
                  </w:r>
                </w:p>
              </w:tc>
              <w:tc>
                <w:tcPr>
                  <w:tcW w:w="1559" w:type="dxa"/>
                  <w:tcBorders>
                    <w:top w:val="nil"/>
                    <w:left w:val="nil"/>
                    <w:bottom w:val="single" w:sz="4" w:space="0" w:color="auto"/>
                    <w:right w:val="single" w:sz="4" w:space="0" w:color="auto"/>
                  </w:tcBorders>
                  <w:shd w:val="clear" w:color="auto" w:fill="auto"/>
                  <w:noWrap/>
                  <w:vAlign w:val="bottom"/>
                  <w:hideMark/>
                </w:tcPr>
                <w:p w14:paraId="4D910B46" w14:textId="77777777" w:rsidR="00786FBD" w:rsidRPr="007D575E" w:rsidRDefault="006F7D7C" w:rsidP="00786FBD">
                  <w:pPr>
                    <w:rPr>
                      <w:rFonts w:asciiTheme="majorBidi" w:hAnsiTheme="majorBidi" w:cstheme="majorBidi"/>
                      <w:color w:val="000000"/>
                    </w:rPr>
                  </w:pPr>
                  <w:r w:rsidRPr="00472BA9">
                    <w:rPr>
                      <w:rFonts w:ascii="Times New Roman" w:hAnsi="Times New Roman"/>
                      <w:color w:val="000000"/>
                    </w:rPr>
                    <w:t> </w:t>
                  </w:r>
                  <w:r w:rsidR="00786FBD" w:rsidRPr="007D575E">
                    <w:rPr>
                      <w:rFonts w:asciiTheme="majorBidi" w:hAnsiTheme="majorBidi" w:cstheme="majorBidi"/>
                      <w:color w:val="000000"/>
                    </w:rPr>
                    <w:t>Ligands and metal</w:t>
                  </w:r>
                  <w:r w:rsidR="00786FBD" w:rsidRPr="007D575E">
                    <w:rPr>
                      <w:rFonts w:asciiTheme="majorBidi" w:hAnsiTheme="majorBidi" w:cstheme="majorBidi"/>
                      <w:color w:val="000000"/>
                    </w:rPr>
                    <w:noBreakHyphen/>
                    <w:t>ligand complexes.</w:t>
                  </w:r>
                </w:p>
                <w:p w14:paraId="2E975E18" w14:textId="77777777" w:rsidR="006F7D7C" w:rsidRPr="00472BA9" w:rsidRDefault="006F7D7C" w:rsidP="006F7D7C">
                  <w:pPr>
                    <w:rPr>
                      <w:rFonts w:ascii="Times New Roman" w:hAnsi="Times New Roman"/>
                      <w:color w:val="000000"/>
                    </w:rPr>
                  </w:pPr>
                </w:p>
              </w:tc>
              <w:tc>
                <w:tcPr>
                  <w:tcW w:w="1161" w:type="dxa"/>
                  <w:tcBorders>
                    <w:top w:val="single" w:sz="4" w:space="0" w:color="auto"/>
                    <w:left w:val="nil"/>
                    <w:bottom w:val="single" w:sz="4" w:space="0" w:color="auto"/>
                    <w:right w:val="single" w:sz="4" w:space="0" w:color="auto"/>
                  </w:tcBorders>
                </w:tcPr>
                <w:p w14:paraId="00017B1D" w14:textId="6AA36050" w:rsidR="006F7D7C" w:rsidRPr="00472BA9" w:rsidRDefault="00EE55C7" w:rsidP="00CF2219">
                  <w:pPr>
                    <w:jc w:val="center"/>
                    <w:rPr>
                      <w:rFonts w:ascii="Times New Roman" w:hAnsi="Times New Roman"/>
                      <w:color w:val="000000"/>
                    </w:rPr>
                  </w:pPr>
                  <w:r>
                    <w:rPr>
                      <w:rFonts w:ascii="Times New Roman" w:hAnsi="Times New Roman"/>
                      <w:color w:val="000000"/>
                    </w:rPr>
                    <w:t>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3DCCA72" w14:textId="60EA80D8" w:rsidR="006F7D7C" w:rsidRPr="00472BA9" w:rsidRDefault="00786FBD" w:rsidP="006F7D7C">
                  <w:pPr>
                    <w:rPr>
                      <w:rFonts w:ascii="Times New Roman" w:hAnsi="Times New Roman"/>
                      <w:color w:val="000000"/>
                    </w:rPr>
                  </w:pPr>
                  <w:r>
                    <w:rPr>
                      <w:rFonts w:asciiTheme="majorBidi" w:hAnsiTheme="majorBidi" w:cstheme="majorBidi"/>
                      <w:color w:val="000000"/>
                    </w:rPr>
                    <w:t>Face to face</w:t>
                  </w:r>
                </w:p>
              </w:tc>
              <w:tc>
                <w:tcPr>
                  <w:tcW w:w="990" w:type="dxa"/>
                  <w:tcBorders>
                    <w:top w:val="nil"/>
                    <w:left w:val="single" w:sz="4" w:space="0" w:color="auto"/>
                    <w:bottom w:val="single" w:sz="4" w:space="0" w:color="auto"/>
                    <w:right w:val="single" w:sz="4" w:space="0" w:color="auto"/>
                  </w:tcBorders>
                </w:tcPr>
                <w:p w14:paraId="584F591F" w14:textId="49365F60" w:rsidR="006F7D7C" w:rsidRPr="00472BA9" w:rsidRDefault="00786FBD" w:rsidP="006F7D7C">
                  <w:pPr>
                    <w:rPr>
                      <w:rFonts w:ascii="Times New Roman" w:hAnsi="Times New Roman"/>
                      <w:color w:val="000000"/>
                    </w:rPr>
                  </w:pPr>
                  <w:r>
                    <w:rPr>
                      <w:rFonts w:ascii="Times New Roman" w:hAnsi="Times New Roman"/>
                      <w:color w:val="000000"/>
                    </w:rPr>
                    <w:t>Teams</w:t>
                  </w:r>
                </w:p>
              </w:tc>
              <w:tc>
                <w:tcPr>
                  <w:tcW w:w="1087" w:type="dxa"/>
                  <w:tcBorders>
                    <w:top w:val="nil"/>
                    <w:left w:val="single" w:sz="4" w:space="0" w:color="auto"/>
                    <w:bottom w:val="single" w:sz="4" w:space="0" w:color="auto"/>
                    <w:right w:val="single" w:sz="4" w:space="0" w:color="auto"/>
                  </w:tcBorders>
                </w:tcPr>
                <w:p w14:paraId="771ADC91" w14:textId="77777777" w:rsidR="006F7D7C" w:rsidRPr="00472BA9" w:rsidRDefault="006F7D7C" w:rsidP="006F7D7C">
                  <w:pPr>
                    <w:rPr>
                      <w:rFonts w:ascii="Times New Roman" w:hAnsi="Times New Roman"/>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C8C8C80" w14:textId="2DA064D9" w:rsidR="006F7D7C" w:rsidRPr="00472BA9" w:rsidRDefault="006F7D7C" w:rsidP="00786FBD">
                  <w:pPr>
                    <w:rPr>
                      <w:rFonts w:ascii="Times New Roman" w:hAnsi="Times New Roman"/>
                      <w:color w:val="000000"/>
                    </w:rPr>
                  </w:pPr>
                  <w:r w:rsidRPr="00472BA9">
                    <w:rPr>
                      <w:rFonts w:ascii="Times New Roman" w:hAnsi="Times New Roman"/>
                      <w:color w:val="000000"/>
                    </w:rPr>
                    <w:t> </w:t>
                  </w:r>
                  <w:r w:rsidR="00786FBD">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16F70503" w14:textId="199519D5" w:rsidR="006F7D7C" w:rsidRPr="00472BA9" w:rsidRDefault="006F7D7C" w:rsidP="006F7D7C">
                  <w:pPr>
                    <w:rPr>
                      <w:rFonts w:ascii="Times New Roman" w:hAnsi="Times New Roman"/>
                      <w:color w:val="000000"/>
                    </w:rPr>
                  </w:pPr>
                  <w:r w:rsidRPr="00472BA9">
                    <w:rPr>
                      <w:rFonts w:ascii="Times New Roman" w:hAnsi="Times New Roman"/>
                      <w:color w:val="000000"/>
                    </w:rPr>
                    <w:t> </w:t>
                  </w:r>
                  <w:r w:rsidR="00786FBD" w:rsidRPr="00472BA9">
                    <w:rPr>
                      <w:rFonts w:ascii="Times New Roman" w:hAnsi="Times New Roman"/>
                      <w:color w:val="000000"/>
                    </w:rPr>
                    <w:t> </w:t>
                  </w:r>
                  <w:r w:rsidR="00786FBD">
                    <w:rPr>
                      <w:rFonts w:asciiTheme="majorBidi" w:hAnsiTheme="majorBidi" w:cstheme="majorBidi"/>
                      <w:sz w:val="24"/>
                      <w:szCs w:val="24"/>
                    </w:rPr>
                    <w:t xml:space="preserve">Sparks, D.L. 2001. Environmental </w:t>
                  </w:r>
                  <w:r w:rsidR="00786FBD" w:rsidRPr="00054CE9">
                    <w:rPr>
                      <w:rFonts w:asciiTheme="majorBidi" w:hAnsiTheme="majorBidi" w:cstheme="majorBidi"/>
                      <w:sz w:val="24"/>
                      <w:szCs w:val="24"/>
                    </w:rPr>
                    <w:t>Soil Chemistry. 2</w:t>
                  </w:r>
                  <w:r w:rsidR="00786FBD" w:rsidRPr="00054CE9">
                    <w:rPr>
                      <w:rFonts w:asciiTheme="majorBidi" w:hAnsiTheme="majorBidi" w:cstheme="majorBidi"/>
                      <w:sz w:val="24"/>
                      <w:szCs w:val="24"/>
                      <w:vertAlign w:val="superscript"/>
                    </w:rPr>
                    <w:t>nd</w:t>
                  </w:r>
                  <w:r w:rsidR="00786FBD" w:rsidRPr="00054CE9">
                    <w:rPr>
                      <w:rFonts w:asciiTheme="majorBidi" w:hAnsiTheme="majorBidi" w:cstheme="majorBidi"/>
                      <w:sz w:val="24"/>
                      <w:szCs w:val="24"/>
                    </w:rPr>
                    <w:t xml:space="preserve"> Edition</w:t>
                  </w:r>
                </w:p>
              </w:tc>
            </w:tr>
            <w:tr w:rsidR="00786FBD" w:rsidRPr="00472BA9" w14:paraId="4DB05754" w14:textId="77777777" w:rsidTr="006F7D7C">
              <w:trPr>
                <w:trHeight w:val="440"/>
              </w:trPr>
              <w:tc>
                <w:tcPr>
                  <w:tcW w:w="701" w:type="dxa"/>
                  <w:vMerge/>
                  <w:tcBorders>
                    <w:top w:val="nil"/>
                    <w:left w:val="single" w:sz="4" w:space="0" w:color="auto"/>
                    <w:bottom w:val="single" w:sz="4" w:space="0" w:color="auto"/>
                    <w:right w:val="single" w:sz="4" w:space="0" w:color="auto"/>
                  </w:tcBorders>
                  <w:vAlign w:val="center"/>
                  <w:hideMark/>
                </w:tcPr>
                <w:p w14:paraId="04176884" w14:textId="77777777" w:rsidR="00786FBD" w:rsidRPr="00472BA9" w:rsidRDefault="00786FBD" w:rsidP="00786FBD">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111141B5" w14:textId="77777777" w:rsidR="00786FBD" w:rsidRPr="00472BA9" w:rsidRDefault="00786FBD" w:rsidP="00786FBD">
                  <w:pPr>
                    <w:jc w:val="center"/>
                    <w:rPr>
                      <w:rFonts w:ascii="Times New Roman" w:hAnsi="Times New Roman"/>
                      <w:color w:val="000000"/>
                    </w:rPr>
                  </w:pPr>
                  <w:r w:rsidRPr="00472BA9">
                    <w:rPr>
                      <w:rFonts w:ascii="Times New Roman" w:hAnsi="Times New Roman"/>
                      <w:color w:val="000000"/>
                    </w:rPr>
                    <w:t>2.3</w:t>
                  </w:r>
                </w:p>
              </w:tc>
              <w:tc>
                <w:tcPr>
                  <w:tcW w:w="1559" w:type="dxa"/>
                  <w:tcBorders>
                    <w:top w:val="nil"/>
                    <w:left w:val="nil"/>
                    <w:bottom w:val="single" w:sz="4" w:space="0" w:color="auto"/>
                    <w:right w:val="single" w:sz="4" w:space="0" w:color="auto"/>
                  </w:tcBorders>
                  <w:shd w:val="clear" w:color="auto" w:fill="auto"/>
                  <w:noWrap/>
                  <w:vAlign w:val="bottom"/>
                  <w:hideMark/>
                </w:tcPr>
                <w:p w14:paraId="57B9F22F" w14:textId="11EAB8D0" w:rsidR="00786FBD" w:rsidRDefault="00786FBD" w:rsidP="00786FBD">
                  <w:pPr>
                    <w:rPr>
                      <w:rFonts w:asciiTheme="majorBidi" w:hAnsiTheme="majorBidi" w:cstheme="majorBidi"/>
                      <w:color w:val="000000"/>
                    </w:rPr>
                  </w:pPr>
                  <w:r w:rsidRPr="00472BA9">
                    <w:rPr>
                      <w:rFonts w:ascii="Times New Roman" w:hAnsi="Times New Roman"/>
                      <w:color w:val="000000"/>
                    </w:rPr>
                    <w:t> </w:t>
                  </w:r>
                  <w:r w:rsidRPr="007D575E">
                    <w:rPr>
                      <w:rFonts w:asciiTheme="majorBidi" w:hAnsiTheme="majorBidi" w:cstheme="majorBidi"/>
                      <w:color w:val="000000"/>
                    </w:rPr>
                    <w:t>Complex ions and ion pairs.</w:t>
                  </w:r>
                </w:p>
                <w:p w14:paraId="74C0BBAE" w14:textId="77777777" w:rsidR="006B3B0F" w:rsidRDefault="006B3B0F" w:rsidP="00786FBD">
                  <w:pPr>
                    <w:rPr>
                      <w:rFonts w:asciiTheme="majorBidi" w:hAnsiTheme="majorBidi" w:cstheme="majorBidi"/>
                      <w:color w:val="000000"/>
                    </w:rPr>
                  </w:pPr>
                </w:p>
                <w:p w14:paraId="53A446B4" w14:textId="2FAAC5DC" w:rsidR="00E645A3" w:rsidRPr="007D575E" w:rsidRDefault="00E645A3" w:rsidP="00E645A3">
                  <w:pPr>
                    <w:rPr>
                      <w:rFonts w:asciiTheme="majorBidi" w:hAnsiTheme="majorBidi" w:cstheme="majorBidi"/>
                      <w:color w:val="000000"/>
                      <w:sz w:val="24"/>
                      <w:szCs w:val="24"/>
                    </w:rPr>
                  </w:pPr>
                  <w:r w:rsidRPr="007D575E">
                    <w:rPr>
                      <w:rFonts w:asciiTheme="majorBidi" w:hAnsiTheme="majorBidi" w:cstheme="majorBidi"/>
                      <w:color w:val="000000"/>
                      <w:sz w:val="24"/>
                      <w:szCs w:val="24"/>
                    </w:rPr>
                    <w:t>Hydrolysis and deprotonation</w:t>
                  </w:r>
                </w:p>
                <w:p w14:paraId="0E538E59" w14:textId="77777777" w:rsidR="00E645A3" w:rsidRPr="007D575E" w:rsidRDefault="00E645A3" w:rsidP="00786FBD">
                  <w:pPr>
                    <w:rPr>
                      <w:rFonts w:asciiTheme="majorBidi" w:hAnsiTheme="majorBidi" w:cstheme="majorBidi"/>
                      <w:color w:val="000000"/>
                    </w:rPr>
                  </w:pPr>
                </w:p>
                <w:p w14:paraId="5E12879B" w14:textId="77777777" w:rsidR="00786FBD" w:rsidRPr="00472BA9" w:rsidRDefault="00786FBD" w:rsidP="00786FBD">
                  <w:pPr>
                    <w:rPr>
                      <w:rFonts w:ascii="Times New Roman" w:hAnsi="Times New Roman"/>
                      <w:color w:val="000000"/>
                    </w:rPr>
                  </w:pPr>
                </w:p>
              </w:tc>
              <w:tc>
                <w:tcPr>
                  <w:tcW w:w="1161" w:type="dxa"/>
                  <w:tcBorders>
                    <w:top w:val="single" w:sz="4" w:space="0" w:color="auto"/>
                    <w:left w:val="nil"/>
                    <w:bottom w:val="single" w:sz="4" w:space="0" w:color="auto"/>
                    <w:right w:val="single" w:sz="4" w:space="0" w:color="auto"/>
                  </w:tcBorders>
                </w:tcPr>
                <w:p w14:paraId="07E930C2" w14:textId="18B2C60A" w:rsidR="00786FBD" w:rsidRPr="00472BA9" w:rsidRDefault="00EE55C7" w:rsidP="00CF2219">
                  <w:pPr>
                    <w:jc w:val="center"/>
                    <w:rPr>
                      <w:rFonts w:ascii="Times New Roman" w:hAnsi="Times New Roman"/>
                      <w:color w:val="000000"/>
                    </w:rPr>
                  </w:pPr>
                  <w:r>
                    <w:rPr>
                      <w:rFonts w:ascii="Times New Roman" w:hAnsi="Times New Roman"/>
                      <w:color w:val="000000"/>
                    </w:rPr>
                    <w:t>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8004816" w14:textId="71443E89" w:rsidR="00786FBD" w:rsidRPr="00472BA9" w:rsidRDefault="00786FBD" w:rsidP="00786FBD">
                  <w:pPr>
                    <w:rPr>
                      <w:rFonts w:ascii="Times New Roman" w:hAnsi="Times New Roman"/>
                      <w:color w:val="000000"/>
                    </w:rPr>
                  </w:pPr>
                  <w:r w:rsidRPr="00472BA9">
                    <w:rPr>
                      <w:rFonts w:ascii="Times New Roman" w:hAnsi="Times New Roman"/>
                      <w:color w:val="000000"/>
                    </w:rPr>
                    <w:t> </w:t>
                  </w:r>
                  <w:r>
                    <w:rPr>
                      <w:rFonts w:asciiTheme="majorBidi" w:hAnsiTheme="majorBidi" w:cstheme="majorBidi"/>
                      <w:color w:val="000000"/>
                    </w:rPr>
                    <w:t>Face to face</w:t>
                  </w:r>
                </w:p>
              </w:tc>
              <w:tc>
                <w:tcPr>
                  <w:tcW w:w="990" w:type="dxa"/>
                  <w:tcBorders>
                    <w:top w:val="single" w:sz="4" w:space="0" w:color="auto"/>
                    <w:left w:val="nil"/>
                    <w:bottom w:val="single" w:sz="4" w:space="0" w:color="auto"/>
                    <w:right w:val="single" w:sz="4" w:space="0" w:color="auto"/>
                  </w:tcBorders>
                </w:tcPr>
                <w:p w14:paraId="5DDA4404" w14:textId="2A13EB20" w:rsidR="00786FBD" w:rsidRPr="00472BA9" w:rsidRDefault="00786FBD" w:rsidP="00786FBD">
                  <w:pPr>
                    <w:rPr>
                      <w:rFonts w:ascii="Times New Roman" w:hAnsi="Times New Roman"/>
                      <w:color w:val="000000"/>
                    </w:rPr>
                  </w:pPr>
                  <w:r>
                    <w:rPr>
                      <w:rFonts w:ascii="Times New Roman" w:hAnsi="Times New Roman"/>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197026FF" w14:textId="77777777" w:rsidR="00786FBD" w:rsidRPr="00472BA9" w:rsidRDefault="00786FBD" w:rsidP="00786FBD">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4BA6F" w14:textId="65F58DAB" w:rsidR="00786FBD" w:rsidRPr="00472BA9" w:rsidRDefault="00786FBD" w:rsidP="0088638A">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2AC11E33" w14:textId="6F86F7A7" w:rsidR="00786FBD" w:rsidRPr="00472BA9" w:rsidRDefault="00786FBD" w:rsidP="00786FBD">
                  <w:pPr>
                    <w:rPr>
                      <w:rFonts w:ascii="Times New Roman" w:hAnsi="Times New Roman"/>
                      <w:color w:val="000000"/>
                    </w:rPr>
                  </w:pPr>
                  <w:r w:rsidRPr="00472BA9">
                    <w:rPr>
                      <w:rFonts w:ascii="Times New Roman" w:hAnsi="Times New Roman"/>
                      <w:color w:val="000000"/>
                    </w:rPr>
                    <w:t>  </w:t>
                  </w:r>
                  <w:r>
                    <w:rPr>
                      <w:rFonts w:asciiTheme="majorBidi" w:hAnsiTheme="majorBidi" w:cstheme="majorBidi"/>
                      <w:sz w:val="24"/>
                      <w:szCs w:val="24"/>
                    </w:rPr>
                    <w:t xml:space="preserve">Sparks, D.L. 2001. Environmental </w:t>
                  </w:r>
                  <w:r w:rsidRPr="00054CE9">
                    <w:rPr>
                      <w:rFonts w:asciiTheme="majorBidi" w:hAnsiTheme="majorBidi" w:cstheme="majorBidi"/>
                      <w:sz w:val="24"/>
                      <w:szCs w:val="24"/>
                    </w:rPr>
                    <w:t>Soil Chemistry. 2</w:t>
                  </w:r>
                  <w:r w:rsidRPr="00054CE9">
                    <w:rPr>
                      <w:rFonts w:asciiTheme="majorBidi" w:hAnsiTheme="majorBidi" w:cstheme="majorBidi"/>
                      <w:sz w:val="24"/>
                      <w:szCs w:val="24"/>
                      <w:vertAlign w:val="superscript"/>
                    </w:rPr>
                    <w:t>nd</w:t>
                  </w:r>
                  <w:r w:rsidRPr="00054CE9">
                    <w:rPr>
                      <w:rFonts w:asciiTheme="majorBidi" w:hAnsiTheme="majorBidi" w:cstheme="majorBidi"/>
                      <w:sz w:val="24"/>
                      <w:szCs w:val="24"/>
                    </w:rPr>
                    <w:t xml:space="preserve"> Edition</w:t>
                  </w:r>
                </w:p>
              </w:tc>
            </w:tr>
            <w:tr w:rsidR="00786FBD" w:rsidRPr="00472BA9" w14:paraId="5D9207F4" w14:textId="77777777" w:rsidTr="006F7D7C">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14:paraId="01131254" w14:textId="77777777" w:rsidR="00786FBD" w:rsidRPr="007B21FF" w:rsidRDefault="00786FBD" w:rsidP="00786FBD">
                  <w:pPr>
                    <w:jc w:val="center"/>
                    <w:rPr>
                      <w:rFonts w:ascii="Times New Roman" w:hAnsi="Times New Roman"/>
                      <w:b/>
                      <w:bCs/>
                      <w:color w:val="000000"/>
                      <w:sz w:val="17"/>
                      <w:szCs w:val="17"/>
                    </w:rPr>
                  </w:pPr>
                  <w:r w:rsidRPr="007B21FF">
                    <w:rPr>
                      <w:rFonts w:ascii="Times New Roman" w:hAnsi="Times New Roman"/>
                      <w:b/>
                      <w:bCs/>
                      <w:color w:val="000000"/>
                      <w:sz w:val="17"/>
                      <w:szCs w:val="17"/>
                    </w:rPr>
                    <w:t>Week</w:t>
                  </w:r>
                </w:p>
              </w:tc>
              <w:tc>
                <w:tcPr>
                  <w:tcW w:w="790" w:type="dxa"/>
                  <w:tcBorders>
                    <w:top w:val="nil"/>
                    <w:left w:val="nil"/>
                    <w:bottom w:val="single" w:sz="4" w:space="0" w:color="auto"/>
                    <w:right w:val="single" w:sz="4" w:space="0" w:color="auto"/>
                  </w:tcBorders>
                  <w:shd w:val="clear" w:color="auto" w:fill="auto"/>
                  <w:noWrap/>
                  <w:vAlign w:val="center"/>
                </w:tcPr>
                <w:p w14:paraId="53B2C7B4" w14:textId="77777777" w:rsidR="00786FBD" w:rsidRPr="007B21FF" w:rsidRDefault="00786FBD" w:rsidP="00786FBD">
                  <w:pPr>
                    <w:jc w:val="center"/>
                    <w:rPr>
                      <w:rFonts w:ascii="Times New Roman" w:hAnsi="Times New Roman"/>
                      <w:b/>
                      <w:bCs/>
                      <w:color w:val="000000"/>
                      <w:sz w:val="17"/>
                      <w:szCs w:val="17"/>
                    </w:rPr>
                  </w:pPr>
                  <w:r w:rsidRPr="007B21FF">
                    <w:rPr>
                      <w:rFonts w:ascii="Times New Roman" w:hAnsi="Times New Roman"/>
                      <w:b/>
                      <w:bCs/>
                      <w:color w:val="000000"/>
                      <w:sz w:val="17"/>
                      <w:szCs w:val="17"/>
                    </w:rPr>
                    <w:t>Lecture</w:t>
                  </w:r>
                </w:p>
              </w:tc>
              <w:tc>
                <w:tcPr>
                  <w:tcW w:w="1559" w:type="dxa"/>
                  <w:tcBorders>
                    <w:top w:val="nil"/>
                    <w:left w:val="nil"/>
                    <w:bottom w:val="single" w:sz="4" w:space="0" w:color="auto"/>
                    <w:right w:val="single" w:sz="4" w:space="0" w:color="auto"/>
                  </w:tcBorders>
                  <w:shd w:val="clear" w:color="auto" w:fill="auto"/>
                  <w:noWrap/>
                  <w:vAlign w:val="center"/>
                </w:tcPr>
                <w:p w14:paraId="0CA41E29" w14:textId="77777777" w:rsidR="00786FBD" w:rsidRPr="007B21FF" w:rsidRDefault="00786FBD" w:rsidP="00786FBD">
                  <w:pPr>
                    <w:jc w:val="center"/>
                    <w:rPr>
                      <w:rFonts w:ascii="Times New Roman" w:hAnsi="Times New Roman"/>
                      <w:b/>
                      <w:bCs/>
                      <w:color w:val="000000"/>
                      <w:sz w:val="17"/>
                      <w:szCs w:val="17"/>
                    </w:rPr>
                  </w:pPr>
                  <w:r w:rsidRPr="007B21FF">
                    <w:rPr>
                      <w:rFonts w:ascii="Times New Roman" w:hAnsi="Times New Roman"/>
                      <w:b/>
                      <w:bCs/>
                      <w:color w:val="000000"/>
                      <w:sz w:val="17"/>
                      <w:szCs w:val="17"/>
                    </w:rPr>
                    <w:t>Topic</w:t>
                  </w:r>
                </w:p>
              </w:tc>
              <w:tc>
                <w:tcPr>
                  <w:tcW w:w="1161" w:type="dxa"/>
                  <w:tcBorders>
                    <w:top w:val="single" w:sz="4" w:space="0" w:color="auto"/>
                    <w:left w:val="nil"/>
                    <w:bottom w:val="single" w:sz="4" w:space="0" w:color="auto"/>
                    <w:right w:val="single" w:sz="4" w:space="0" w:color="auto"/>
                  </w:tcBorders>
                </w:tcPr>
                <w:p w14:paraId="0F25BAB4" w14:textId="6C9EC584" w:rsidR="00786FBD" w:rsidRPr="007B21FF" w:rsidRDefault="00786FBD" w:rsidP="00CF2219">
                  <w:pPr>
                    <w:jc w:val="center"/>
                    <w:rPr>
                      <w:rFonts w:ascii="Times New Roman" w:hAnsi="Times New Roman"/>
                      <w:b/>
                      <w:bCs/>
                      <w:color w:val="000000"/>
                      <w:sz w:val="17"/>
                      <w:szCs w:val="17"/>
                    </w:rPr>
                  </w:pPr>
                  <w:r>
                    <w:rPr>
                      <w:rFonts w:ascii="Times New Roman" w:hAnsi="Times New Roman"/>
                      <w:b/>
                      <w:bCs/>
                      <w:color w:val="000000"/>
                      <w:sz w:val="17"/>
                      <w:szCs w:val="17"/>
                    </w:rPr>
                    <w:t>Student</w:t>
                  </w:r>
                  <w:r w:rsidRPr="007B21FF">
                    <w:rPr>
                      <w:rFonts w:ascii="Times New Roman" w:hAnsi="Times New Roman"/>
                      <w:b/>
                      <w:bCs/>
                      <w:color w:val="000000"/>
                      <w:sz w:val="17"/>
                      <w:szCs w:val="17"/>
                    </w:rPr>
                    <w:t xml:space="preserve"> Learning Outcome</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35783A86" w14:textId="6C500FFB" w:rsidR="00786FBD" w:rsidRPr="007B21FF" w:rsidRDefault="00786FBD" w:rsidP="00786FBD">
                  <w:pPr>
                    <w:jc w:val="center"/>
                    <w:rPr>
                      <w:rFonts w:ascii="Times New Roman" w:hAnsi="Times New Roman"/>
                      <w:b/>
                      <w:bCs/>
                      <w:color w:val="000000"/>
                      <w:sz w:val="17"/>
                      <w:szCs w:val="17"/>
                    </w:rPr>
                  </w:pPr>
                  <w:r w:rsidRPr="007B21FF">
                    <w:rPr>
                      <w:rFonts w:ascii="Times New Roman" w:hAnsi="Times New Roman"/>
                      <w:b/>
                      <w:bCs/>
                      <w:color w:val="000000"/>
                      <w:sz w:val="17"/>
                      <w:szCs w:val="17"/>
                    </w:rPr>
                    <w:t>Learning Methods (Face to Face/Blended/ Fully Online)</w:t>
                  </w:r>
                </w:p>
              </w:tc>
              <w:tc>
                <w:tcPr>
                  <w:tcW w:w="990" w:type="dxa"/>
                  <w:tcBorders>
                    <w:top w:val="single" w:sz="4" w:space="0" w:color="auto"/>
                    <w:left w:val="nil"/>
                    <w:bottom w:val="single" w:sz="4" w:space="0" w:color="auto"/>
                    <w:right w:val="single" w:sz="4" w:space="0" w:color="auto"/>
                  </w:tcBorders>
                </w:tcPr>
                <w:p w14:paraId="6069E3D2" w14:textId="77777777" w:rsidR="00786FBD" w:rsidRPr="007B21FF" w:rsidRDefault="00786FBD" w:rsidP="00786FBD">
                  <w:pPr>
                    <w:jc w:val="center"/>
                    <w:rPr>
                      <w:rFonts w:ascii="Times New Roman" w:hAnsi="Times New Roman"/>
                      <w:b/>
                      <w:bCs/>
                      <w:color w:val="000000"/>
                      <w:sz w:val="17"/>
                      <w:szCs w:val="17"/>
                    </w:rPr>
                  </w:pPr>
                  <w:r w:rsidRPr="007B21FF">
                    <w:rPr>
                      <w:rFonts w:ascii="Times New Roman" w:hAnsi="Times New Roman"/>
                      <w:b/>
                      <w:bCs/>
                      <w:color w:val="000000"/>
                      <w:sz w:val="17"/>
                      <w:szCs w:val="17"/>
                    </w:rPr>
                    <w:t>Platform</w:t>
                  </w:r>
                </w:p>
              </w:tc>
              <w:tc>
                <w:tcPr>
                  <w:tcW w:w="1087" w:type="dxa"/>
                  <w:tcBorders>
                    <w:top w:val="single" w:sz="4" w:space="0" w:color="auto"/>
                    <w:left w:val="single" w:sz="4" w:space="0" w:color="auto"/>
                    <w:bottom w:val="single" w:sz="4" w:space="0" w:color="auto"/>
                    <w:right w:val="single" w:sz="4" w:space="0" w:color="auto"/>
                  </w:tcBorders>
                </w:tcPr>
                <w:p w14:paraId="5955D185" w14:textId="2376B3EF" w:rsidR="00786FBD" w:rsidRPr="007B21FF" w:rsidRDefault="00786FBD" w:rsidP="00786FBD">
                  <w:pPr>
                    <w:jc w:val="center"/>
                    <w:rPr>
                      <w:rFonts w:ascii="Times New Roman" w:hAnsi="Times New Roman"/>
                      <w:b/>
                      <w:bCs/>
                      <w:color w:val="000000"/>
                      <w:sz w:val="17"/>
                      <w:szCs w:val="17"/>
                    </w:rPr>
                  </w:pPr>
                  <w:r w:rsidRPr="007B21FF">
                    <w:rPr>
                      <w:rFonts w:ascii="Times New Roman" w:hAnsi="Times New Roman"/>
                      <w:b/>
                      <w:bCs/>
                      <w:color w:val="000000"/>
                      <w:sz w:val="17"/>
                      <w:szCs w:val="17"/>
                    </w:rPr>
                    <w:t>Synchronous / Asynchronous Lecturing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3BA2D" w14:textId="7E462145" w:rsidR="00786FBD" w:rsidRPr="007B21FF" w:rsidRDefault="00786FBD" w:rsidP="00786FBD">
                  <w:pPr>
                    <w:jc w:val="center"/>
                    <w:rPr>
                      <w:rFonts w:ascii="Times New Roman" w:hAnsi="Times New Roman"/>
                      <w:b/>
                      <w:bCs/>
                      <w:color w:val="000000"/>
                      <w:sz w:val="17"/>
                      <w:szCs w:val="17"/>
                    </w:rPr>
                  </w:pPr>
                  <w:r w:rsidRPr="007B21FF">
                    <w:rPr>
                      <w:rFonts w:ascii="Times New Roman" w:hAnsi="Times New Roman"/>
                      <w:b/>
                      <w:bCs/>
                      <w:color w:val="000000"/>
                      <w:sz w:val="17"/>
                      <w:szCs w:val="17"/>
                    </w:rPr>
                    <w:t>Evaluation Methods</w:t>
                  </w:r>
                </w:p>
              </w:tc>
              <w:tc>
                <w:tcPr>
                  <w:tcW w:w="1109" w:type="dxa"/>
                  <w:tcBorders>
                    <w:top w:val="nil"/>
                    <w:left w:val="nil"/>
                    <w:bottom w:val="single" w:sz="4" w:space="0" w:color="auto"/>
                    <w:right w:val="single" w:sz="4" w:space="0" w:color="auto"/>
                  </w:tcBorders>
                  <w:shd w:val="clear" w:color="auto" w:fill="auto"/>
                  <w:noWrap/>
                  <w:vAlign w:val="center"/>
                </w:tcPr>
                <w:p w14:paraId="431A288A" w14:textId="77777777" w:rsidR="00786FBD" w:rsidRPr="007B21FF" w:rsidRDefault="00786FBD" w:rsidP="00786FBD">
                  <w:pPr>
                    <w:jc w:val="center"/>
                    <w:rPr>
                      <w:rFonts w:ascii="Times New Roman" w:hAnsi="Times New Roman"/>
                      <w:b/>
                      <w:bCs/>
                      <w:color w:val="000000"/>
                      <w:sz w:val="17"/>
                      <w:szCs w:val="17"/>
                    </w:rPr>
                  </w:pPr>
                  <w:r w:rsidRPr="007B21FF">
                    <w:rPr>
                      <w:rFonts w:ascii="Times New Roman" w:hAnsi="Times New Roman"/>
                      <w:b/>
                      <w:bCs/>
                      <w:color w:val="000000"/>
                      <w:sz w:val="17"/>
                      <w:szCs w:val="17"/>
                    </w:rPr>
                    <w:t>Resources</w:t>
                  </w:r>
                </w:p>
              </w:tc>
            </w:tr>
            <w:tr w:rsidR="0088638A" w:rsidRPr="00472BA9" w14:paraId="7B16FF4E" w14:textId="77777777" w:rsidTr="006F7D7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4802F7" w14:textId="77777777" w:rsidR="0088638A" w:rsidRPr="00472BA9" w:rsidRDefault="0088638A" w:rsidP="0088638A">
                  <w:pPr>
                    <w:jc w:val="center"/>
                    <w:rPr>
                      <w:rFonts w:ascii="Times New Roman" w:hAnsi="Times New Roman"/>
                      <w:color w:val="000000"/>
                    </w:rPr>
                  </w:pPr>
                  <w:r w:rsidRPr="00472BA9">
                    <w:rPr>
                      <w:rFonts w:ascii="Times New Roman" w:hAnsi="Times New Roman"/>
                      <w:color w:val="000000"/>
                    </w:rPr>
                    <w:t>3</w:t>
                  </w:r>
                </w:p>
              </w:tc>
              <w:tc>
                <w:tcPr>
                  <w:tcW w:w="790" w:type="dxa"/>
                  <w:tcBorders>
                    <w:top w:val="nil"/>
                    <w:left w:val="nil"/>
                    <w:bottom w:val="single" w:sz="4" w:space="0" w:color="auto"/>
                    <w:right w:val="single" w:sz="4" w:space="0" w:color="auto"/>
                  </w:tcBorders>
                  <w:shd w:val="clear" w:color="auto" w:fill="auto"/>
                  <w:noWrap/>
                  <w:vAlign w:val="center"/>
                  <w:hideMark/>
                </w:tcPr>
                <w:p w14:paraId="53A6AA13" w14:textId="77777777" w:rsidR="0088638A" w:rsidRPr="00472BA9" w:rsidRDefault="0088638A" w:rsidP="0088638A">
                  <w:pPr>
                    <w:jc w:val="center"/>
                    <w:rPr>
                      <w:rFonts w:ascii="Times New Roman" w:hAnsi="Times New Roman"/>
                      <w:color w:val="000000"/>
                    </w:rPr>
                  </w:pPr>
                  <w:r w:rsidRPr="00472BA9">
                    <w:rPr>
                      <w:rFonts w:ascii="Times New Roman" w:hAnsi="Times New Roman"/>
                      <w:color w:val="000000"/>
                    </w:rPr>
                    <w:t>3.1</w:t>
                  </w:r>
                </w:p>
              </w:tc>
              <w:tc>
                <w:tcPr>
                  <w:tcW w:w="1559" w:type="dxa"/>
                  <w:tcBorders>
                    <w:top w:val="nil"/>
                    <w:left w:val="nil"/>
                    <w:bottom w:val="single" w:sz="4" w:space="0" w:color="auto"/>
                    <w:right w:val="single" w:sz="4" w:space="0" w:color="auto"/>
                  </w:tcBorders>
                  <w:shd w:val="clear" w:color="auto" w:fill="auto"/>
                  <w:noWrap/>
                  <w:vAlign w:val="bottom"/>
                  <w:hideMark/>
                </w:tcPr>
                <w:p w14:paraId="3BD78DC5" w14:textId="50FA9651" w:rsidR="0088638A" w:rsidRPr="00472BA9" w:rsidRDefault="0088638A" w:rsidP="0088638A">
                  <w:pPr>
                    <w:jc w:val="center"/>
                    <w:rPr>
                      <w:rFonts w:ascii="Times New Roman" w:hAnsi="Times New Roman"/>
                      <w:color w:val="000000"/>
                    </w:rPr>
                  </w:pPr>
                  <w:r w:rsidRPr="00131F26">
                    <w:rPr>
                      <w:rFonts w:asciiTheme="majorBidi" w:hAnsiTheme="majorBidi" w:cstheme="majorBidi"/>
                      <w:color w:val="000000"/>
                    </w:rPr>
                    <w:t>Henry's law.</w:t>
                  </w:r>
                </w:p>
              </w:tc>
              <w:tc>
                <w:tcPr>
                  <w:tcW w:w="1161" w:type="dxa"/>
                  <w:tcBorders>
                    <w:top w:val="single" w:sz="4" w:space="0" w:color="auto"/>
                    <w:left w:val="nil"/>
                    <w:bottom w:val="single" w:sz="4" w:space="0" w:color="auto"/>
                    <w:right w:val="single" w:sz="4" w:space="0" w:color="auto"/>
                  </w:tcBorders>
                </w:tcPr>
                <w:p w14:paraId="57668380" w14:textId="1D643378" w:rsidR="0088638A" w:rsidRPr="00472BA9" w:rsidRDefault="00EE55C7" w:rsidP="00CF2219">
                  <w:pPr>
                    <w:jc w:val="center"/>
                    <w:rPr>
                      <w:rFonts w:ascii="Times New Roman" w:hAnsi="Times New Roman"/>
                      <w:color w:val="000000"/>
                    </w:rPr>
                  </w:pPr>
                  <w:r>
                    <w:rPr>
                      <w:rFonts w:ascii="Times New Roman" w:hAnsi="Times New Roman"/>
                      <w:color w:val="000000"/>
                    </w:rPr>
                    <w:t>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2CFA38A" w14:textId="5F3CDC2B" w:rsidR="0088638A" w:rsidRPr="00472BA9" w:rsidRDefault="0088638A" w:rsidP="0088638A">
                  <w:pPr>
                    <w:rPr>
                      <w:rFonts w:ascii="Times New Roman" w:hAnsi="Times New Roman"/>
                      <w:color w:val="000000"/>
                    </w:rPr>
                  </w:pPr>
                  <w:r w:rsidRPr="00472BA9">
                    <w:rPr>
                      <w:rFonts w:ascii="Times New Roman" w:hAnsi="Times New Roman"/>
                      <w:color w:val="000000"/>
                    </w:rPr>
                    <w:t> </w:t>
                  </w:r>
                  <w:r>
                    <w:rPr>
                      <w:rFonts w:asciiTheme="majorBidi" w:hAnsiTheme="majorBidi" w:cstheme="majorBidi"/>
                      <w:color w:val="000000"/>
                    </w:rPr>
                    <w:t>Face to face</w:t>
                  </w:r>
                </w:p>
              </w:tc>
              <w:tc>
                <w:tcPr>
                  <w:tcW w:w="990" w:type="dxa"/>
                  <w:tcBorders>
                    <w:top w:val="single" w:sz="4" w:space="0" w:color="auto"/>
                    <w:left w:val="nil"/>
                    <w:bottom w:val="single" w:sz="4" w:space="0" w:color="auto"/>
                    <w:right w:val="single" w:sz="4" w:space="0" w:color="auto"/>
                  </w:tcBorders>
                </w:tcPr>
                <w:p w14:paraId="42C19709" w14:textId="1919CC6F" w:rsidR="0088638A" w:rsidRPr="00472BA9" w:rsidRDefault="006C73B8" w:rsidP="0088638A">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17CC0D10" w14:textId="77777777" w:rsidR="0088638A" w:rsidRPr="00472BA9" w:rsidRDefault="0088638A" w:rsidP="0088638A">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DDBA8" w14:textId="26EA5D9F" w:rsidR="0088638A" w:rsidRPr="00472BA9" w:rsidRDefault="0088638A" w:rsidP="0088638A">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36808264" w14:textId="5A3F0242" w:rsidR="0088638A" w:rsidRPr="00472BA9" w:rsidRDefault="0088638A" w:rsidP="0088638A">
                  <w:pPr>
                    <w:rPr>
                      <w:rFonts w:ascii="Times New Roman" w:hAnsi="Times New Roman"/>
                      <w:color w:val="000000"/>
                    </w:rPr>
                  </w:pPr>
                  <w:r w:rsidRPr="00472BA9">
                    <w:rPr>
                      <w:rFonts w:ascii="Times New Roman" w:hAnsi="Times New Roman"/>
                      <w:color w:val="000000"/>
                    </w:rPr>
                    <w:t>  </w:t>
                  </w:r>
                  <w:r>
                    <w:rPr>
                      <w:rFonts w:asciiTheme="majorBidi" w:hAnsiTheme="majorBidi" w:cstheme="majorBidi"/>
                      <w:sz w:val="24"/>
                      <w:szCs w:val="24"/>
                    </w:rPr>
                    <w:t xml:space="preserve">Sparks, D.L. 2001. Environmental </w:t>
                  </w:r>
                  <w:r w:rsidRPr="00054CE9">
                    <w:rPr>
                      <w:rFonts w:asciiTheme="majorBidi" w:hAnsiTheme="majorBidi" w:cstheme="majorBidi"/>
                      <w:sz w:val="24"/>
                      <w:szCs w:val="24"/>
                    </w:rPr>
                    <w:t>Soil Chemistry. 2</w:t>
                  </w:r>
                  <w:r w:rsidRPr="00054CE9">
                    <w:rPr>
                      <w:rFonts w:asciiTheme="majorBidi" w:hAnsiTheme="majorBidi" w:cstheme="majorBidi"/>
                      <w:sz w:val="24"/>
                      <w:szCs w:val="24"/>
                      <w:vertAlign w:val="superscript"/>
                    </w:rPr>
                    <w:t>nd</w:t>
                  </w:r>
                  <w:r w:rsidRPr="00054CE9">
                    <w:rPr>
                      <w:rFonts w:asciiTheme="majorBidi" w:hAnsiTheme="majorBidi" w:cstheme="majorBidi"/>
                      <w:sz w:val="24"/>
                      <w:szCs w:val="24"/>
                    </w:rPr>
                    <w:t xml:space="preserve"> Edition</w:t>
                  </w:r>
                </w:p>
              </w:tc>
            </w:tr>
            <w:tr w:rsidR="0088638A" w:rsidRPr="00472BA9" w14:paraId="383568E4"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3C4D5064" w14:textId="77777777" w:rsidR="0088638A" w:rsidRPr="00472BA9" w:rsidRDefault="0088638A" w:rsidP="0088638A">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7D11EC4F" w14:textId="77777777" w:rsidR="0088638A" w:rsidRPr="00472BA9" w:rsidRDefault="0088638A" w:rsidP="0088638A">
                  <w:pPr>
                    <w:jc w:val="center"/>
                    <w:rPr>
                      <w:rFonts w:ascii="Times New Roman" w:hAnsi="Times New Roman"/>
                      <w:color w:val="000000"/>
                    </w:rPr>
                  </w:pPr>
                  <w:r w:rsidRPr="00472BA9">
                    <w:rPr>
                      <w:rFonts w:ascii="Times New Roman" w:hAnsi="Times New Roman"/>
                      <w:color w:val="000000"/>
                    </w:rPr>
                    <w:t>3.2</w:t>
                  </w:r>
                </w:p>
              </w:tc>
              <w:tc>
                <w:tcPr>
                  <w:tcW w:w="1559" w:type="dxa"/>
                  <w:tcBorders>
                    <w:top w:val="nil"/>
                    <w:left w:val="nil"/>
                    <w:bottom w:val="single" w:sz="4" w:space="0" w:color="auto"/>
                    <w:right w:val="single" w:sz="4" w:space="0" w:color="auto"/>
                  </w:tcBorders>
                  <w:shd w:val="clear" w:color="auto" w:fill="auto"/>
                  <w:noWrap/>
                  <w:vAlign w:val="bottom"/>
                  <w:hideMark/>
                </w:tcPr>
                <w:p w14:paraId="33A386B0" w14:textId="37A51893" w:rsidR="0088638A" w:rsidRPr="00472BA9" w:rsidRDefault="0088638A" w:rsidP="0088638A">
                  <w:pPr>
                    <w:rPr>
                      <w:rFonts w:ascii="Times New Roman" w:hAnsi="Times New Roman"/>
                      <w:color w:val="000000"/>
                    </w:rPr>
                  </w:pPr>
                  <w:r w:rsidRPr="00326F10">
                    <w:rPr>
                      <w:rFonts w:asciiTheme="majorBidi" w:hAnsiTheme="majorBidi" w:cstheme="majorBidi"/>
                      <w:color w:val="000000"/>
                      <w:sz w:val="24"/>
                      <w:szCs w:val="24"/>
                    </w:rPr>
                    <w:t> </w:t>
                  </w:r>
                  <w:r w:rsidRPr="00131F26">
                    <w:rPr>
                      <w:rFonts w:asciiTheme="majorBidi" w:hAnsiTheme="majorBidi" w:cstheme="majorBidi"/>
                      <w:color w:val="000000"/>
                      <w:sz w:val="24"/>
                      <w:szCs w:val="24"/>
                    </w:rPr>
                    <w:t xml:space="preserve">Solubility </w:t>
                  </w:r>
                  <w:r w:rsidRPr="00131F26">
                    <w:rPr>
                      <w:rFonts w:asciiTheme="majorBidi" w:hAnsiTheme="majorBidi" w:cstheme="majorBidi"/>
                      <w:color w:val="000000"/>
                      <w:sz w:val="24"/>
                      <w:szCs w:val="24"/>
                    </w:rPr>
                    <w:lastRenderedPageBreak/>
                    <w:t>products and phase diagrams of metals of interest to soil chemistry</w:t>
                  </w:r>
                </w:p>
              </w:tc>
              <w:tc>
                <w:tcPr>
                  <w:tcW w:w="1161" w:type="dxa"/>
                  <w:tcBorders>
                    <w:top w:val="single" w:sz="4" w:space="0" w:color="auto"/>
                    <w:left w:val="nil"/>
                    <w:bottom w:val="single" w:sz="4" w:space="0" w:color="auto"/>
                    <w:right w:val="single" w:sz="4" w:space="0" w:color="auto"/>
                  </w:tcBorders>
                </w:tcPr>
                <w:p w14:paraId="2372EEAC" w14:textId="28174129" w:rsidR="0088638A" w:rsidRPr="00472BA9" w:rsidRDefault="00EE55C7" w:rsidP="00CF2219">
                  <w:pPr>
                    <w:jc w:val="center"/>
                    <w:rPr>
                      <w:rFonts w:ascii="Times New Roman" w:hAnsi="Times New Roman"/>
                      <w:color w:val="000000"/>
                    </w:rPr>
                  </w:pPr>
                  <w:r>
                    <w:rPr>
                      <w:rFonts w:ascii="Times New Roman" w:hAnsi="Times New Roman"/>
                      <w:color w:val="000000"/>
                    </w:rPr>
                    <w:lastRenderedPageBreak/>
                    <w:t>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3B0312" w14:textId="52FF6BC3" w:rsidR="0088638A" w:rsidRPr="00472BA9" w:rsidRDefault="0088638A" w:rsidP="0088638A">
                  <w:pPr>
                    <w:rPr>
                      <w:rFonts w:ascii="Times New Roman" w:hAnsi="Times New Roman"/>
                      <w:color w:val="000000"/>
                    </w:rPr>
                  </w:pPr>
                  <w:r w:rsidRPr="00472BA9">
                    <w:rPr>
                      <w:rFonts w:ascii="Times New Roman" w:hAnsi="Times New Roman"/>
                      <w:color w:val="000000"/>
                    </w:rPr>
                    <w:t> </w:t>
                  </w:r>
                  <w:r>
                    <w:rPr>
                      <w:rFonts w:asciiTheme="majorBidi" w:hAnsiTheme="majorBidi" w:cstheme="majorBidi"/>
                      <w:color w:val="000000"/>
                    </w:rPr>
                    <w:t>Face to face</w:t>
                  </w:r>
                </w:p>
              </w:tc>
              <w:tc>
                <w:tcPr>
                  <w:tcW w:w="990" w:type="dxa"/>
                  <w:tcBorders>
                    <w:top w:val="single" w:sz="4" w:space="0" w:color="auto"/>
                    <w:left w:val="nil"/>
                    <w:bottom w:val="single" w:sz="4" w:space="0" w:color="auto"/>
                    <w:right w:val="single" w:sz="4" w:space="0" w:color="auto"/>
                  </w:tcBorders>
                </w:tcPr>
                <w:p w14:paraId="71F1810F" w14:textId="3F9D0B28" w:rsidR="0088638A" w:rsidRPr="00472BA9" w:rsidRDefault="006C73B8" w:rsidP="0088638A">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58F10D24" w14:textId="77777777" w:rsidR="0088638A" w:rsidRPr="00472BA9" w:rsidRDefault="0088638A" w:rsidP="0088638A">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1FF1D" w14:textId="2BFA9984" w:rsidR="0088638A" w:rsidRPr="00472BA9" w:rsidRDefault="0088638A" w:rsidP="0088638A">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Problem sets &amp; </w:t>
                  </w:r>
                  <w:r>
                    <w:rPr>
                      <w:rFonts w:ascii="Times New Roman" w:hAnsi="Times New Roman"/>
                      <w:color w:val="000000"/>
                    </w:rPr>
                    <w:lastRenderedPageBreak/>
                    <w:t>Exams</w:t>
                  </w:r>
                </w:p>
              </w:tc>
              <w:tc>
                <w:tcPr>
                  <w:tcW w:w="1109" w:type="dxa"/>
                  <w:tcBorders>
                    <w:top w:val="nil"/>
                    <w:left w:val="nil"/>
                    <w:bottom w:val="single" w:sz="4" w:space="0" w:color="auto"/>
                    <w:right w:val="single" w:sz="4" w:space="0" w:color="auto"/>
                  </w:tcBorders>
                  <w:shd w:val="clear" w:color="auto" w:fill="auto"/>
                  <w:noWrap/>
                  <w:vAlign w:val="bottom"/>
                  <w:hideMark/>
                </w:tcPr>
                <w:p w14:paraId="25F4B7A1" w14:textId="09D06956" w:rsidR="0088638A" w:rsidRPr="00472BA9" w:rsidRDefault="0088638A" w:rsidP="0088638A">
                  <w:pPr>
                    <w:rPr>
                      <w:rFonts w:ascii="Times New Roman" w:hAnsi="Times New Roman"/>
                      <w:color w:val="000000"/>
                    </w:rPr>
                  </w:pPr>
                  <w:r w:rsidRPr="00472BA9">
                    <w:rPr>
                      <w:rFonts w:ascii="Times New Roman" w:hAnsi="Times New Roman"/>
                      <w:color w:val="000000"/>
                    </w:rPr>
                    <w:lastRenderedPageBreak/>
                    <w:t>   </w:t>
                  </w:r>
                  <w:r>
                    <w:rPr>
                      <w:rFonts w:asciiTheme="majorBidi" w:hAnsiTheme="majorBidi" w:cstheme="majorBidi"/>
                      <w:sz w:val="24"/>
                      <w:szCs w:val="24"/>
                    </w:rPr>
                    <w:t xml:space="preserve">Sparks, </w:t>
                  </w:r>
                  <w:r>
                    <w:rPr>
                      <w:rFonts w:asciiTheme="majorBidi" w:hAnsiTheme="majorBidi" w:cstheme="majorBidi"/>
                      <w:sz w:val="24"/>
                      <w:szCs w:val="24"/>
                    </w:rPr>
                    <w:lastRenderedPageBreak/>
                    <w:t xml:space="preserve">D.L. 2001. Environmental </w:t>
                  </w:r>
                  <w:r w:rsidRPr="00054CE9">
                    <w:rPr>
                      <w:rFonts w:asciiTheme="majorBidi" w:hAnsiTheme="majorBidi" w:cstheme="majorBidi"/>
                      <w:sz w:val="24"/>
                      <w:szCs w:val="24"/>
                    </w:rPr>
                    <w:t>Soil Chemistry. 2</w:t>
                  </w:r>
                  <w:r w:rsidRPr="00054CE9">
                    <w:rPr>
                      <w:rFonts w:asciiTheme="majorBidi" w:hAnsiTheme="majorBidi" w:cstheme="majorBidi"/>
                      <w:sz w:val="24"/>
                      <w:szCs w:val="24"/>
                      <w:vertAlign w:val="superscript"/>
                    </w:rPr>
                    <w:t>nd</w:t>
                  </w:r>
                  <w:r w:rsidRPr="00054CE9">
                    <w:rPr>
                      <w:rFonts w:asciiTheme="majorBidi" w:hAnsiTheme="majorBidi" w:cstheme="majorBidi"/>
                      <w:sz w:val="24"/>
                      <w:szCs w:val="24"/>
                    </w:rPr>
                    <w:t xml:space="preserve"> Edition</w:t>
                  </w:r>
                </w:p>
              </w:tc>
            </w:tr>
            <w:tr w:rsidR="0088638A" w:rsidRPr="00472BA9" w14:paraId="4536D36F"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7405BEA7" w14:textId="77777777" w:rsidR="0088638A" w:rsidRPr="00472BA9" w:rsidRDefault="0088638A" w:rsidP="0088638A">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1B7005FB" w14:textId="77777777" w:rsidR="0088638A" w:rsidRPr="00472BA9" w:rsidRDefault="0088638A" w:rsidP="0088638A">
                  <w:pPr>
                    <w:jc w:val="center"/>
                    <w:rPr>
                      <w:rFonts w:ascii="Times New Roman" w:hAnsi="Times New Roman"/>
                      <w:color w:val="000000"/>
                    </w:rPr>
                  </w:pPr>
                  <w:r w:rsidRPr="00472BA9">
                    <w:rPr>
                      <w:rFonts w:ascii="Times New Roman" w:hAnsi="Times New Roman"/>
                      <w:color w:val="000000"/>
                    </w:rPr>
                    <w:t>3.3</w:t>
                  </w:r>
                </w:p>
              </w:tc>
              <w:tc>
                <w:tcPr>
                  <w:tcW w:w="1559" w:type="dxa"/>
                  <w:tcBorders>
                    <w:top w:val="nil"/>
                    <w:left w:val="nil"/>
                    <w:bottom w:val="single" w:sz="4" w:space="0" w:color="auto"/>
                    <w:right w:val="single" w:sz="4" w:space="0" w:color="auto"/>
                  </w:tcBorders>
                  <w:shd w:val="clear" w:color="auto" w:fill="auto"/>
                  <w:noWrap/>
                  <w:vAlign w:val="bottom"/>
                  <w:hideMark/>
                </w:tcPr>
                <w:p w14:paraId="33A224A8" w14:textId="180991E6"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E14628">
                    <w:rPr>
                      <w:rFonts w:asciiTheme="majorBidi" w:hAnsiTheme="majorBidi" w:cstheme="majorBidi"/>
                      <w:color w:val="000000"/>
                    </w:rPr>
                    <w:t>Phosphorus phase diagram,</w:t>
                  </w:r>
                  <w:r w:rsidR="00E14628" w:rsidRPr="00131F26">
                    <w:rPr>
                      <w:rFonts w:asciiTheme="majorBidi" w:hAnsiTheme="majorBidi" w:cstheme="majorBidi"/>
                      <w:color w:val="000000"/>
                    </w:rPr>
                    <w:t xml:space="preserve"> Iron phase diagram</w:t>
                  </w:r>
                </w:p>
              </w:tc>
              <w:tc>
                <w:tcPr>
                  <w:tcW w:w="1161" w:type="dxa"/>
                  <w:tcBorders>
                    <w:top w:val="single" w:sz="4" w:space="0" w:color="auto"/>
                    <w:left w:val="nil"/>
                    <w:bottom w:val="single" w:sz="4" w:space="0" w:color="auto"/>
                    <w:right w:val="single" w:sz="4" w:space="0" w:color="auto"/>
                  </w:tcBorders>
                </w:tcPr>
                <w:p w14:paraId="6E651CE4" w14:textId="1F2B8F13" w:rsidR="0088638A" w:rsidRPr="00472BA9" w:rsidRDefault="00EE55C7" w:rsidP="00CF2219">
                  <w:pPr>
                    <w:jc w:val="center"/>
                    <w:rPr>
                      <w:rFonts w:ascii="Times New Roman" w:hAnsi="Times New Roman"/>
                      <w:color w:val="000000"/>
                    </w:rPr>
                  </w:pPr>
                  <w:r>
                    <w:rPr>
                      <w:rFonts w:ascii="Times New Roman" w:hAnsi="Times New Roman"/>
                      <w:color w:val="000000"/>
                    </w:rPr>
                    <w:t>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124B31" w14:textId="0E8BD5F0"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E264CD">
                    <w:rPr>
                      <w:rFonts w:asciiTheme="majorBidi" w:hAnsiTheme="majorBidi" w:cstheme="majorBidi"/>
                      <w:color w:val="000000"/>
                    </w:rPr>
                    <w:t>Face to face</w:t>
                  </w:r>
                </w:p>
              </w:tc>
              <w:tc>
                <w:tcPr>
                  <w:tcW w:w="990" w:type="dxa"/>
                  <w:tcBorders>
                    <w:top w:val="single" w:sz="4" w:space="0" w:color="auto"/>
                    <w:left w:val="nil"/>
                    <w:bottom w:val="single" w:sz="4" w:space="0" w:color="auto"/>
                    <w:right w:val="single" w:sz="4" w:space="0" w:color="auto"/>
                  </w:tcBorders>
                </w:tcPr>
                <w:p w14:paraId="30DB7416" w14:textId="4C24DB94" w:rsidR="0088638A" w:rsidRPr="00472BA9" w:rsidRDefault="006C73B8" w:rsidP="0088638A">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6E014F4C" w14:textId="77777777" w:rsidR="0088638A" w:rsidRPr="00472BA9" w:rsidRDefault="0088638A" w:rsidP="0088638A">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189C" w14:textId="6AFF4805"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B00ED9">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5958F834" w14:textId="7C43A5DB"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753E37">
                    <w:rPr>
                      <w:rFonts w:asciiTheme="majorBidi" w:hAnsiTheme="majorBidi" w:cstheme="majorBidi"/>
                      <w:sz w:val="24"/>
                      <w:szCs w:val="24"/>
                    </w:rPr>
                    <w:t xml:space="preserve">Sparks, D.L. 2001. Environmental </w:t>
                  </w:r>
                  <w:r w:rsidR="00753E37" w:rsidRPr="00054CE9">
                    <w:rPr>
                      <w:rFonts w:asciiTheme="majorBidi" w:hAnsiTheme="majorBidi" w:cstheme="majorBidi"/>
                      <w:sz w:val="24"/>
                      <w:szCs w:val="24"/>
                    </w:rPr>
                    <w:t>Soil Chemistry. 2</w:t>
                  </w:r>
                  <w:r w:rsidR="00753E37" w:rsidRPr="00054CE9">
                    <w:rPr>
                      <w:rFonts w:asciiTheme="majorBidi" w:hAnsiTheme="majorBidi" w:cstheme="majorBidi"/>
                      <w:sz w:val="24"/>
                      <w:szCs w:val="24"/>
                      <w:vertAlign w:val="superscript"/>
                    </w:rPr>
                    <w:t>nd</w:t>
                  </w:r>
                  <w:r w:rsidR="00753E37" w:rsidRPr="00054CE9">
                    <w:rPr>
                      <w:rFonts w:asciiTheme="majorBidi" w:hAnsiTheme="majorBidi" w:cstheme="majorBidi"/>
                      <w:sz w:val="24"/>
                      <w:szCs w:val="24"/>
                    </w:rPr>
                    <w:t xml:space="preserve"> Edition</w:t>
                  </w:r>
                </w:p>
              </w:tc>
            </w:tr>
            <w:tr w:rsidR="0088638A" w:rsidRPr="00472BA9" w14:paraId="5DAB64C4" w14:textId="77777777" w:rsidTr="006F7D7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5A1C6B" w14:textId="77777777" w:rsidR="0088638A" w:rsidRPr="00472BA9" w:rsidRDefault="0088638A" w:rsidP="0088638A">
                  <w:pPr>
                    <w:jc w:val="center"/>
                    <w:rPr>
                      <w:rFonts w:ascii="Times New Roman" w:hAnsi="Times New Roman"/>
                      <w:color w:val="000000"/>
                    </w:rPr>
                  </w:pPr>
                  <w:r w:rsidRPr="00472BA9">
                    <w:rPr>
                      <w:rFonts w:ascii="Times New Roman" w:hAnsi="Times New Roman"/>
                      <w:color w:val="000000"/>
                    </w:rPr>
                    <w:t>4</w:t>
                  </w:r>
                </w:p>
              </w:tc>
              <w:tc>
                <w:tcPr>
                  <w:tcW w:w="790" w:type="dxa"/>
                  <w:tcBorders>
                    <w:top w:val="nil"/>
                    <w:left w:val="nil"/>
                    <w:bottom w:val="single" w:sz="4" w:space="0" w:color="auto"/>
                    <w:right w:val="single" w:sz="4" w:space="0" w:color="auto"/>
                  </w:tcBorders>
                  <w:shd w:val="clear" w:color="auto" w:fill="auto"/>
                  <w:noWrap/>
                  <w:vAlign w:val="center"/>
                  <w:hideMark/>
                </w:tcPr>
                <w:p w14:paraId="13011F92" w14:textId="77777777" w:rsidR="0088638A" w:rsidRPr="00472BA9" w:rsidRDefault="0088638A" w:rsidP="0088638A">
                  <w:pPr>
                    <w:jc w:val="center"/>
                    <w:rPr>
                      <w:rFonts w:ascii="Times New Roman" w:hAnsi="Times New Roman"/>
                      <w:color w:val="000000"/>
                    </w:rPr>
                  </w:pPr>
                  <w:r w:rsidRPr="00472BA9">
                    <w:rPr>
                      <w:rFonts w:ascii="Times New Roman" w:hAnsi="Times New Roman"/>
                      <w:color w:val="000000"/>
                    </w:rPr>
                    <w:t>4.1</w:t>
                  </w:r>
                </w:p>
              </w:tc>
              <w:tc>
                <w:tcPr>
                  <w:tcW w:w="1559" w:type="dxa"/>
                  <w:tcBorders>
                    <w:top w:val="nil"/>
                    <w:left w:val="nil"/>
                    <w:bottom w:val="single" w:sz="4" w:space="0" w:color="auto"/>
                    <w:right w:val="single" w:sz="4" w:space="0" w:color="auto"/>
                  </w:tcBorders>
                  <w:shd w:val="clear" w:color="auto" w:fill="auto"/>
                  <w:noWrap/>
                  <w:vAlign w:val="bottom"/>
                  <w:hideMark/>
                </w:tcPr>
                <w:p w14:paraId="2D24F0B1" w14:textId="43916CF6"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E14628" w:rsidRPr="00596810">
                    <w:rPr>
                      <w:rFonts w:asciiTheme="majorBidi" w:hAnsiTheme="majorBidi" w:cstheme="majorBidi"/>
                      <w:color w:val="000000"/>
                      <w:sz w:val="24"/>
                      <w:szCs w:val="24"/>
                    </w:rPr>
                    <w:t>Topics of the third week to be continued</w:t>
                  </w:r>
                </w:p>
              </w:tc>
              <w:tc>
                <w:tcPr>
                  <w:tcW w:w="1161" w:type="dxa"/>
                  <w:tcBorders>
                    <w:top w:val="single" w:sz="4" w:space="0" w:color="auto"/>
                    <w:left w:val="nil"/>
                    <w:bottom w:val="single" w:sz="4" w:space="0" w:color="auto"/>
                    <w:right w:val="single" w:sz="4" w:space="0" w:color="auto"/>
                  </w:tcBorders>
                </w:tcPr>
                <w:p w14:paraId="7D32892B" w14:textId="651C82D3" w:rsidR="0088638A" w:rsidRPr="00472BA9" w:rsidRDefault="00EE55C7" w:rsidP="00CF2219">
                  <w:pPr>
                    <w:jc w:val="center"/>
                    <w:rPr>
                      <w:rFonts w:ascii="Times New Roman" w:hAnsi="Times New Roman"/>
                      <w:color w:val="000000"/>
                    </w:rPr>
                  </w:pPr>
                  <w:r>
                    <w:rPr>
                      <w:rFonts w:ascii="Times New Roman" w:hAnsi="Times New Roman"/>
                      <w:color w:val="000000"/>
                    </w:rPr>
                    <w:t>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C532C8" w14:textId="039DFCC7"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E264CD">
                    <w:rPr>
                      <w:rFonts w:asciiTheme="majorBidi" w:hAnsiTheme="majorBidi" w:cstheme="majorBidi"/>
                      <w:color w:val="000000"/>
                    </w:rPr>
                    <w:t>Face to face</w:t>
                  </w:r>
                </w:p>
              </w:tc>
              <w:tc>
                <w:tcPr>
                  <w:tcW w:w="990" w:type="dxa"/>
                  <w:tcBorders>
                    <w:top w:val="single" w:sz="4" w:space="0" w:color="auto"/>
                    <w:left w:val="nil"/>
                    <w:bottom w:val="single" w:sz="4" w:space="0" w:color="auto"/>
                    <w:right w:val="single" w:sz="4" w:space="0" w:color="auto"/>
                  </w:tcBorders>
                </w:tcPr>
                <w:p w14:paraId="2639D562" w14:textId="0580AEEB" w:rsidR="0088638A" w:rsidRPr="00472BA9" w:rsidRDefault="006C73B8" w:rsidP="0088638A">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13BBE952" w14:textId="77777777" w:rsidR="0088638A" w:rsidRPr="00472BA9" w:rsidRDefault="0088638A" w:rsidP="0088638A">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2A4AA" w14:textId="58778CDD"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B00ED9">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39A3D83D" w14:textId="3FD262CA"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753E37">
                    <w:rPr>
                      <w:rFonts w:asciiTheme="majorBidi" w:hAnsiTheme="majorBidi" w:cstheme="majorBidi"/>
                      <w:sz w:val="24"/>
                      <w:szCs w:val="24"/>
                    </w:rPr>
                    <w:t xml:space="preserve">Sparks, D.L. 2001. Environmental </w:t>
                  </w:r>
                  <w:r w:rsidR="00753E37" w:rsidRPr="00054CE9">
                    <w:rPr>
                      <w:rFonts w:asciiTheme="majorBidi" w:hAnsiTheme="majorBidi" w:cstheme="majorBidi"/>
                      <w:sz w:val="24"/>
                      <w:szCs w:val="24"/>
                    </w:rPr>
                    <w:t>Soil Chemistry. 2</w:t>
                  </w:r>
                  <w:r w:rsidR="00753E37" w:rsidRPr="00054CE9">
                    <w:rPr>
                      <w:rFonts w:asciiTheme="majorBidi" w:hAnsiTheme="majorBidi" w:cstheme="majorBidi"/>
                      <w:sz w:val="24"/>
                      <w:szCs w:val="24"/>
                      <w:vertAlign w:val="superscript"/>
                    </w:rPr>
                    <w:t>nd</w:t>
                  </w:r>
                  <w:r w:rsidR="00753E37" w:rsidRPr="00054CE9">
                    <w:rPr>
                      <w:rFonts w:asciiTheme="majorBidi" w:hAnsiTheme="majorBidi" w:cstheme="majorBidi"/>
                      <w:sz w:val="24"/>
                      <w:szCs w:val="24"/>
                    </w:rPr>
                    <w:t xml:space="preserve"> Edition</w:t>
                  </w:r>
                </w:p>
              </w:tc>
            </w:tr>
            <w:tr w:rsidR="0088638A" w:rsidRPr="00472BA9" w14:paraId="570039BB"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13458D6B" w14:textId="77777777" w:rsidR="0088638A" w:rsidRPr="00472BA9" w:rsidRDefault="0088638A" w:rsidP="0088638A">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6E4F1005" w14:textId="77777777" w:rsidR="0088638A" w:rsidRPr="00472BA9" w:rsidRDefault="0088638A" w:rsidP="0088638A">
                  <w:pPr>
                    <w:jc w:val="center"/>
                    <w:rPr>
                      <w:rFonts w:ascii="Times New Roman" w:hAnsi="Times New Roman"/>
                      <w:color w:val="000000"/>
                    </w:rPr>
                  </w:pPr>
                  <w:r w:rsidRPr="00472BA9">
                    <w:rPr>
                      <w:rFonts w:ascii="Times New Roman" w:hAnsi="Times New Roman"/>
                      <w:color w:val="000000"/>
                    </w:rPr>
                    <w:t>4.2</w:t>
                  </w:r>
                </w:p>
              </w:tc>
              <w:tc>
                <w:tcPr>
                  <w:tcW w:w="1559" w:type="dxa"/>
                  <w:tcBorders>
                    <w:top w:val="nil"/>
                    <w:left w:val="nil"/>
                    <w:bottom w:val="single" w:sz="4" w:space="0" w:color="auto"/>
                    <w:right w:val="single" w:sz="4" w:space="0" w:color="auto"/>
                  </w:tcBorders>
                  <w:shd w:val="clear" w:color="auto" w:fill="auto"/>
                  <w:noWrap/>
                  <w:vAlign w:val="bottom"/>
                  <w:hideMark/>
                </w:tcPr>
                <w:p w14:paraId="7C813F8D" w14:textId="77777777" w:rsidR="00E14628" w:rsidRDefault="0088638A" w:rsidP="00E14628">
                  <w:pPr>
                    <w:rPr>
                      <w:rFonts w:asciiTheme="majorBidi" w:hAnsiTheme="majorBidi" w:cstheme="majorBidi"/>
                      <w:color w:val="000000"/>
                    </w:rPr>
                  </w:pPr>
                  <w:r w:rsidRPr="00472BA9">
                    <w:rPr>
                      <w:rFonts w:ascii="Times New Roman" w:hAnsi="Times New Roman"/>
                      <w:color w:val="000000"/>
                    </w:rPr>
                    <w:t> </w:t>
                  </w:r>
                  <w:r w:rsidR="00E14628" w:rsidRPr="00596810">
                    <w:rPr>
                      <w:rFonts w:asciiTheme="majorBidi" w:hAnsiTheme="majorBidi" w:cstheme="majorBidi"/>
                      <w:color w:val="000000"/>
                    </w:rPr>
                    <w:t>Primary minerals in soil</w:t>
                  </w:r>
                  <w:r w:rsidR="00E14628">
                    <w:rPr>
                      <w:rFonts w:asciiTheme="majorBidi" w:hAnsiTheme="majorBidi" w:cstheme="majorBidi"/>
                      <w:color w:val="000000"/>
                    </w:rPr>
                    <w:t>:</w:t>
                  </w:r>
                  <w:r w:rsidR="00E14628" w:rsidRPr="00596810">
                    <w:rPr>
                      <w:rFonts w:asciiTheme="majorBidi" w:hAnsiTheme="majorBidi" w:cstheme="majorBidi"/>
                      <w:color w:val="000000"/>
                    </w:rPr>
                    <w:t xml:space="preserve"> :i) Formation of minerals</w:t>
                  </w:r>
                </w:p>
                <w:p w14:paraId="6A267AF6" w14:textId="0570052E" w:rsidR="0088638A" w:rsidRPr="00472BA9" w:rsidRDefault="00E14628" w:rsidP="00E14628">
                  <w:pPr>
                    <w:rPr>
                      <w:rFonts w:ascii="Times New Roman" w:hAnsi="Times New Roman"/>
                      <w:color w:val="000000"/>
                    </w:rPr>
                  </w:pPr>
                  <w:r w:rsidRPr="00596810">
                    <w:rPr>
                      <w:rFonts w:asciiTheme="majorBidi" w:hAnsiTheme="majorBidi" w:cstheme="majorBidi"/>
                      <w:color w:val="000000"/>
                    </w:rPr>
                    <w:t>ii) Crystalline structure.</w:t>
                  </w:r>
                </w:p>
              </w:tc>
              <w:tc>
                <w:tcPr>
                  <w:tcW w:w="1161" w:type="dxa"/>
                  <w:tcBorders>
                    <w:top w:val="single" w:sz="4" w:space="0" w:color="auto"/>
                    <w:left w:val="nil"/>
                    <w:bottom w:val="single" w:sz="4" w:space="0" w:color="auto"/>
                    <w:right w:val="single" w:sz="4" w:space="0" w:color="auto"/>
                  </w:tcBorders>
                </w:tcPr>
                <w:p w14:paraId="614825FA" w14:textId="11D3B7F7" w:rsidR="0088638A" w:rsidRPr="00472BA9" w:rsidRDefault="00EE55C7" w:rsidP="00CF2219">
                  <w:pPr>
                    <w:jc w:val="center"/>
                    <w:rPr>
                      <w:rFonts w:ascii="Times New Roman" w:hAnsi="Times New Roman"/>
                      <w:color w:val="000000"/>
                    </w:rPr>
                  </w:pPr>
                  <w:r>
                    <w:rPr>
                      <w:rFonts w:ascii="Times New Roman" w:hAnsi="Times New Roman"/>
                      <w:color w:val="000000"/>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E5D644" w14:textId="263628F2"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E264CD">
                    <w:rPr>
                      <w:rFonts w:asciiTheme="majorBidi" w:hAnsiTheme="majorBidi" w:cstheme="majorBidi"/>
                      <w:color w:val="000000"/>
                    </w:rPr>
                    <w:t>Face to face</w:t>
                  </w:r>
                </w:p>
              </w:tc>
              <w:tc>
                <w:tcPr>
                  <w:tcW w:w="990" w:type="dxa"/>
                  <w:tcBorders>
                    <w:top w:val="single" w:sz="4" w:space="0" w:color="auto"/>
                    <w:left w:val="nil"/>
                    <w:bottom w:val="single" w:sz="4" w:space="0" w:color="auto"/>
                    <w:right w:val="single" w:sz="4" w:space="0" w:color="auto"/>
                  </w:tcBorders>
                </w:tcPr>
                <w:p w14:paraId="3759BE81" w14:textId="2FFE99D9" w:rsidR="0088638A" w:rsidRPr="00472BA9" w:rsidRDefault="006C73B8" w:rsidP="0088638A">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08EE1F80" w14:textId="77777777" w:rsidR="0088638A" w:rsidRPr="00472BA9" w:rsidRDefault="0088638A" w:rsidP="0088638A">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B33AA" w14:textId="01C8FE41"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B00ED9">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2439C325" w14:textId="5A42DDA6"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753E37">
                    <w:rPr>
                      <w:rFonts w:asciiTheme="majorBidi" w:hAnsiTheme="majorBidi" w:cstheme="majorBidi"/>
                      <w:sz w:val="24"/>
                      <w:szCs w:val="24"/>
                    </w:rPr>
                    <w:t xml:space="preserve">Sparks, D.L. 2001. Environmental </w:t>
                  </w:r>
                  <w:r w:rsidR="00753E37" w:rsidRPr="00054CE9">
                    <w:rPr>
                      <w:rFonts w:asciiTheme="majorBidi" w:hAnsiTheme="majorBidi" w:cstheme="majorBidi"/>
                      <w:sz w:val="24"/>
                      <w:szCs w:val="24"/>
                    </w:rPr>
                    <w:t>Soil Chemistry. 2</w:t>
                  </w:r>
                  <w:r w:rsidR="00753E37" w:rsidRPr="00054CE9">
                    <w:rPr>
                      <w:rFonts w:asciiTheme="majorBidi" w:hAnsiTheme="majorBidi" w:cstheme="majorBidi"/>
                      <w:sz w:val="24"/>
                      <w:szCs w:val="24"/>
                      <w:vertAlign w:val="superscript"/>
                    </w:rPr>
                    <w:t>nd</w:t>
                  </w:r>
                  <w:r w:rsidR="00753E37" w:rsidRPr="00054CE9">
                    <w:rPr>
                      <w:rFonts w:asciiTheme="majorBidi" w:hAnsiTheme="majorBidi" w:cstheme="majorBidi"/>
                      <w:sz w:val="24"/>
                      <w:szCs w:val="24"/>
                    </w:rPr>
                    <w:t xml:space="preserve"> Edition</w:t>
                  </w:r>
                </w:p>
              </w:tc>
            </w:tr>
            <w:tr w:rsidR="0088638A" w:rsidRPr="00472BA9" w14:paraId="52E28A28"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3EB3AC3A" w14:textId="77777777" w:rsidR="0088638A" w:rsidRPr="00472BA9" w:rsidRDefault="0088638A" w:rsidP="0088638A">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0DE2F920" w14:textId="77777777" w:rsidR="0088638A" w:rsidRPr="00472BA9" w:rsidRDefault="0088638A" w:rsidP="0088638A">
                  <w:pPr>
                    <w:jc w:val="center"/>
                    <w:rPr>
                      <w:rFonts w:ascii="Times New Roman" w:hAnsi="Times New Roman"/>
                      <w:color w:val="000000"/>
                    </w:rPr>
                  </w:pPr>
                  <w:r w:rsidRPr="00472BA9">
                    <w:rPr>
                      <w:rFonts w:ascii="Times New Roman" w:hAnsi="Times New Roman"/>
                      <w:color w:val="000000"/>
                    </w:rPr>
                    <w:t>4.3</w:t>
                  </w:r>
                </w:p>
              </w:tc>
              <w:tc>
                <w:tcPr>
                  <w:tcW w:w="1559" w:type="dxa"/>
                  <w:tcBorders>
                    <w:top w:val="nil"/>
                    <w:left w:val="nil"/>
                    <w:bottom w:val="single" w:sz="4" w:space="0" w:color="auto"/>
                    <w:right w:val="single" w:sz="4" w:space="0" w:color="auto"/>
                  </w:tcBorders>
                  <w:shd w:val="clear" w:color="auto" w:fill="auto"/>
                  <w:noWrap/>
                  <w:vAlign w:val="bottom"/>
                  <w:hideMark/>
                </w:tcPr>
                <w:p w14:paraId="577C021C" w14:textId="221A04B1"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E14628" w:rsidRPr="00596810">
                    <w:rPr>
                      <w:rFonts w:asciiTheme="majorBidi" w:hAnsiTheme="majorBidi" w:cstheme="majorBidi"/>
                      <w:color w:val="000000"/>
                    </w:rPr>
                    <w:t>iii) Chemical and physical Properties.</w:t>
                  </w:r>
                </w:p>
              </w:tc>
              <w:tc>
                <w:tcPr>
                  <w:tcW w:w="1161" w:type="dxa"/>
                  <w:tcBorders>
                    <w:top w:val="single" w:sz="4" w:space="0" w:color="auto"/>
                    <w:left w:val="nil"/>
                    <w:bottom w:val="single" w:sz="4" w:space="0" w:color="auto"/>
                    <w:right w:val="single" w:sz="4" w:space="0" w:color="auto"/>
                  </w:tcBorders>
                </w:tcPr>
                <w:p w14:paraId="4B69E2EF" w14:textId="02453402" w:rsidR="0088638A" w:rsidRPr="00472BA9" w:rsidRDefault="00EE55C7" w:rsidP="00CF2219">
                  <w:pPr>
                    <w:jc w:val="center"/>
                    <w:rPr>
                      <w:rFonts w:ascii="Times New Roman" w:hAnsi="Times New Roman"/>
                      <w:color w:val="000000"/>
                    </w:rPr>
                  </w:pPr>
                  <w:r>
                    <w:rPr>
                      <w:rFonts w:ascii="Times New Roman" w:hAnsi="Times New Roman"/>
                      <w:color w:val="000000"/>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33C0D8" w14:textId="1E3F87CF"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E264CD">
                    <w:rPr>
                      <w:rFonts w:asciiTheme="majorBidi" w:hAnsiTheme="majorBidi" w:cstheme="majorBidi"/>
                      <w:color w:val="000000"/>
                    </w:rPr>
                    <w:t>Face to face</w:t>
                  </w:r>
                </w:p>
              </w:tc>
              <w:tc>
                <w:tcPr>
                  <w:tcW w:w="990" w:type="dxa"/>
                  <w:tcBorders>
                    <w:top w:val="single" w:sz="4" w:space="0" w:color="auto"/>
                    <w:left w:val="nil"/>
                    <w:bottom w:val="single" w:sz="4" w:space="0" w:color="auto"/>
                    <w:right w:val="single" w:sz="4" w:space="0" w:color="auto"/>
                  </w:tcBorders>
                </w:tcPr>
                <w:p w14:paraId="3479E607" w14:textId="1D2146D3" w:rsidR="0088638A" w:rsidRPr="00472BA9" w:rsidRDefault="006C73B8" w:rsidP="0088638A">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437A5FED" w14:textId="77777777" w:rsidR="0088638A" w:rsidRPr="00472BA9" w:rsidRDefault="0088638A" w:rsidP="0088638A">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EE894" w14:textId="3CCC7C93"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B00ED9">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5EED5BAB" w14:textId="289DA413"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753E37">
                    <w:rPr>
                      <w:rFonts w:asciiTheme="majorBidi" w:hAnsiTheme="majorBidi" w:cstheme="majorBidi"/>
                      <w:sz w:val="24"/>
                      <w:szCs w:val="24"/>
                    </w:rPr>
                    <w:t xml:space="preserve">Sparks, D.L. 2001. </w:t>
                  </w:r>
                  <w:r w:rsidR="00753E37">
                    <w:rPr>
                      <w:rFonts w:asciiTheme="majorBidi" w:hAnsiTheme="majorBidi" w:cstheme="majorBidi"/>
                      <w:sz w:val="24"/>
                      <w:szCs w:val="24"/>
                    </w:rPr>
                    <w:lastRenderedPageBreak/>
                    <w:t xml:space="preserve">Environmental </w:t>
                  </w:r>
                  <w:r w:rsidR="00753E37" w:rsidRPr="00054CE9">
                    <w:rPr>
                      <w:rFonts w:asciiTheme="majorBidi" w:hAnsiTheme="majorBidi" w:cstheme="majorBidi"/>
                      <w:sz w:val="24"/>
                      <w:szCs w:val="24"/>
                    </w:rPr>
                    <w:t>Soil Chemistry. 2</w:t>
                  </w:r>
                  <w:r w:rsidR="00753E37" w:rsidRPr="00054CE9">
                    <w:rPr>
                      <w:rFonts w:asciiTheme="majorBidi" w:hAnsiTheme="majorBidi" w:cstheme="majorBidi"/>
                      <w:sz w:val="24"/>
                      <w:szCs w:val="24"/>
                      <w:vertAlign w:val="superscript"/>
                    </w:rPr>
                    <w:t>nd</w:t>
                  </w:r>
                  <w:r w:rsidR="00753E37" w:rsidRPr="00054CE9">
                    <w:rPr>
                      <w:rFonts w:asciiTheme="majorBidi" w:hAnsiTheme="majorBidi" w:cstheme="majorBidi"/>
                      <w:sz w:val="24"/>
                      <w:szCs w:val="24"/>
                    </w:rPr>
                    <w:t xml:space="preserve"> Edition</w:t>
                  </w:r>
                </w:p>
              </w:tc>
            </w:tr>
            <w:tr w:rsidR="0088638A" w:rsidRPr="00472BA9" w14:paraId="02D489D6" w14:textId="77777777" w:rsidTr="006F7D7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DB14F8" w14:textId="77777777" w:rsidR="0088638A" w:rsidRPr="00472BA9" w:rsidRDefault="0088638A" w:rsidP="0088638A">
                  <w:pPr>
                    <w:jc w:val="center"/>
                    <w:rPr>
                      <w:rFonts w:ascii="Times New Roman" w:hAnsi="Times New Roman"/>
                      <w:color w:val="000000"/>
                    </w:rPr>
                  </w:pPr>
                  <w:r w:rsidRPr="00472BA9">
                    <w:rPr>
                      <w:rFonts w:ascii="Times New Roman" w:hAnsi="Times New Roman"/>
                      <w:color w:val="000000"/>
                    </w:rPr>
                    <w:lastRenderedPageBreak/>
                    <w:t>5</w:t>
                  </w:r>
                </w:p>
              </w:tc>
              <w:tc>
                <w:tcPr>
                  <w:tcW w:w="790" w:type="dxa"/>
                  <w:tcBorders>
                    <w:top w:val="nil"/>
                    <w:left w:val="nil"/>
                    <w:bottom w:val="single" w:sz="4" w:space="0" w:color="auto"/>
                    <w:right w:val="single" w:sz="4" w:space="0" w:color="auto"/>
                  </w:tcBorders>
                  <w:shd w:val="clear" w:color="auto" w:fill="auto"/>
                  <w:noWrap/>
                  <w:vAlign w:val="center"/>
                  <w:hideMark/>
                </w:tcPr>
                <w:p w14:paraId="0AC05247" w14:textId="77777777" w:rsidR="0088638A" w:rsidRPr="00472BA9" w:rsidRDefault="0088638A" w:rsidP="0088638A">
                  <w:pPr>
                    <w:jc w:val="center"/>
                    <w:rPr>
                      <w:rFonts w:ascii="Times New Roman" w:hAnsi="Times New Roman"/>
                      <w:color w:val="000000"/>
                    </w:rPr>
                  </w:pPr>
                  <w:r w:rsidRPr="00472BA9">
                    <w:rPr>
                      <w:rFonts w:ascii="Times New Roman" w:hAnsi="Times New Roman"/>
                      <w:color w:val="000000"/>
                    </w:rPr>
                    <w:t>5.1</w:t>
                  </w:r>
                </w:p>
              </w:tc>
              <w:tc>
                <w:tcPr>
                  <w:tcW w:w="1559" w:type="dxa"/>
                  <w:tcBorders>
                    <w:top w:val="nil"/>
                    <w:left w:val="nil"/>
                    <w:bottom w:val="single" w:sz="4" w:space="0" w:color="auto"/>
                    <w:right w:val="single" w:sz="4" w:space="0" w:color="auto"/>
                  </w:tcBorders>
                  <w:shd w:val="clear" w:color="auto" w:fill="auto"/>
                  <w:noWrap/>
                  <w:vAlign w:val="bottom"/>
                  <w:hideMark/>
                </w:tcPr>
                <w:p w14:paraId="5124C0F0" w14:textId="77777777" w:rsidR="00273E5F" w:rsidRPr="00342954" w:rsidRDefault="0088638A" w:rsidP="00273E5F">
                  <w:pPr>
                    <w:rPr>
                      <w:rFonts w:asciiTheme="majorBidi" w:hAnsiTheme="majorBidi" w:cstheme="majorBidi"/>
                      <w:color w:val="000000"/>
                    </w:rPr>
                  </w:pPr>
                  <w:r w:rsidRPr="00472BA9">
                    <w:rPr>
                      <w:rFonts w:ascii="Times New Roman" w:hAnsi="Times New Roman"/>
                      <w:color w:val="000000"/>
                    </w:rPr>
                    <w:t> </w:t>
                  </w:r>
                  <w:r w:rsidR="00273E5F" w:rsidRPr="00342954">
                    <w:rPr>
                      <w:rFonts w:asciiTheme="majorBidi" w:hAnsiTheme="majorBidi" w:cstheme="majorBidi"/>
                      <w:color w:val="000000"/>
                    </w:rPr>
                    <w:t>Types of Crystals and crystal chemistry of orthosilicate minerals.</w:t>
                  </w:r>
                </w:p>
                <w:p w14:paraId="0F211BA7" w14:textId="77777777" w:rsidR="0088638A" w:rsidRPr="00472BA9" w:rsidRDefault="0088638A" w:rsidP="0088638A">
                  <w:pPr>
                    <w:rPr>
                      <w:rFonts w:ascii="Times New Roman" w:hAnsi="Times New Roman"/>
                      <w:color w:val="000000"/>
                    </w:rPr>
                  </w:pPr>
                </w:p>
              </w:tc>
              <w:tc>
                <w:tcPr>
                  <w:tcW w:w="1161" w:type="dxa"/>
                  <w:tcBorders>
                    <w:top w:val="single" w:sz="4" w:space="0" w:color="auto"/>
                    <w:left w:val="nil"/>
                    <w:bottom w:val="single" w:sz="4" w:space="0" w:color="auto"/>
                    <w:right w:val="single" w:sz="4" w:space="0" w:color="auto"/>
                  </w:tcBorders>
                </w:tcPr>
                <w:p w14:paraId="042E8F71" w14:textId="33E8E9D3" w:rsidR="0088638A" w:rsidRPr="00472BA9" w:rsidRDefault="00EE55C7" w:rsidP="00CF2219">
                  <w:pPr>
                    <w:jc w:val="center"/>
                    <w:rPr>
                      <w:rFonts w:ascii="Times New Roman" w:hAnsi="Times New Roman"/>
                      <w:color w:val="000000"/>
                    </w:rPr>
                  </w:pPr>
                  <w:r>
                    <w:rPr>
                      <w:rFonts w:ascii="Times New Roman" w:hAnsi="Times New Roman"/>
                      <w:color w:val="000000"/>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9419741" w14:textId="34B442F7"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E264CD">
                    <w:rPr>
                      <w:rFonts w:asciiTheme="majorBidi" w:hAnsiTheme="majorBidi" w:cstheme="majorBidi"/>
                      <w:color w:val="000000"/>
                    </w:rPr>
                    <w:t>Face to face</w:t>
                  </w:r>
                </w:p>
              </w:tc>
              <w:tc>
                <w:tcPr>
                  <w:tcW w:w="990" w:type="dxa"/>
                  <w:tcBorders>
                    <w:top w:val="nil"/>
                    <w:left w:val="nil"/>
                    <w:bottom w:val="single" w:sz="4" w:space="0" w:color="auto"/>
                    <w:right w:val="single" w:sz="4" w:space="0" w:color="auto"/>
                  </w:tcBorders>
                </w:tcPr>
                <w:p w14:paraId="34544ABE" w14:textId="20141D1A" w:rsidR="0088638A" w:rsidRPr="00472BA9" w:rsidRDefault="006C73B8" w:rsidP="0088638A">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20C4225B" w14:textId="77777777" w:rsidR="0088638A" w:rsidRPr="00472BA9" w:rsidRDefault="0088638A" w:rsidP="0088638A">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6D3E7" w14:textId="5CAA948E"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B00ED9">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46DC0C66" w14:textId="33285275"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753E37">
                    <w:rPr>
                      <w:rFonts w:asciiTheme="majorBidi" w:hAnsiTheme="majorBidi" w:cstheme="majorBidi"/>
                      <w:sz w:val="24"/>
                      <w:szCs w:val="24"/>
                    </w:rPr>
                    <w:t xml:space="preserve">Sparks, D.L. 2001. Environmental </w:t>
                  </w:r>
                  <w:r w:rsidR="00753E37" w:rsidRPr="00054CE9">
                    <w:rPr>
                      <w:rFonts w:asciiTheme="majorBidi" w:hAnsiTheme="majorBidi" w:cstheme="majorBidi"/>
                      <w:sz w:val="24"/>
                      <w:szCs w:val="24"/>
                    </w:rPr>
                    <w:t>Soil Chemistry. 2</w:t>
                  </w:r>
                  <w:r w:rsidR="00753E37" w:rsidRPr="00054CE9">
                    <w:rPr>
                      <w:rFonts w:asciiTheme="majorBidi" w:hAnsiTheme="majorBidi" w:cstheme="majorBidi"/>
                      <w:sz w:val="24"/>
                      <w:szCs w:val="24"/>
                      <w:vertAlign w:val="superscript"/>
                    </w:rPr>
                    <w:t>nd</w:t>
                  </w:r>
                  <w:r w:rsidR="00753E37" w:rsidRPr="00054CE9">
                    <w:rPr>
                      <w:rFonts w:asciiTheme="majorBidi" w:hAnsiTheme="majorBidi" w:cstheme="majorBidi"/>
                      <w:sz w:val="24"/>
                      <w:szCs w:val="24"/>
                    </w:rPr>
                    <w:t xml:space="preserve"> Edition</w:t>
                  </w:r>
                </w:p>
              </w:tc>
            </w:tr>
            <w:tr w:rsidR="0088638A" w:rsidRPr="00472BA9" w14:paraId="1E9527A3"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2EB895FC" w14:textId="77777777" w:rsidR="0088638A" w:rsidRPr="00472BA9" w:rsidRDefault="0088638A" w:rsidP="0088638A">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7A5EA3B6" w14:textId="77777777" w:rsidR="0088638A" w:rsidRPr="00472BA9" w:rsidRDefault="0088638A" w:rsidP="0088638A">
                  <w:pPr>
                    <w:jc w:val="center"/>
                    <w:rPr>
                      <w:rFonts w:ascii="Times New Roman" w:hAnsi="Times New Roman"/>
                      <w:color w:val="000000"/>
                    </w:rPr>
                  </w:pPr>
                  <w:r w:rsidRPr="00472BA9">
                    <w:rPr>
                      <w:rFonts w:ascii="Times New Roman" w:hAnsi="Times New Roman"/>
                      <w:color w:val="000000"/>
                    </w:rPr>
                    <w:t>5.2</w:t>
                  </w:r>
                </w:p>
              </w:tc>
              <w:tc>
                <w:tcPr>
                  <w:tcW w:w="1559" w:type="dxa"/>
                  <w:tcBorders>
                    <w:top w:val="nil"/>
                    <w:left w:val="nil"/>
                    <w:bottom w:val="single" w:sz="4" w:space="0" w:color="auto"/>
                    <w:right w:val="single" w:sz="4" w:space="0" w:color="auto"/>
                  </w:tcBorders>
                  <w:shd w:val="clear" w:color="auto" w:fill="auto"/>
                  <w:noWrap/>
                  <w:vAlign w:val="bottom"/>
                  <w:hideMark/>
                </w:tcPr>
                <w:p w14:paraId="1BBB72AF" w14:textId="647642A7"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273E5F" w:rsidRPr="00342954">
                    <w:rPr>
                      <w:rFonts w:asciiTheme="majorBidi" w:hAnsiTheme="majorBidi" w:cstheme="majorBidi"/>
                      <w:color w:val="000000"/>
                    </w:rPr>
                    <w:t>Pauling's Rules.</w:t>
                  </w:r>
                </w:p>
              </w:tc>
              <w:tc>
                <w:tcPr>
                  <w:tcW w:w="1161" w:type="dxa"/>
                  <w:tcBorders>
                    <w:top w:val="single" w:sz="4" w:space="0" w:color="auto"/>
                    <w:left w:val="nil"/>
                    <w:bottom w:val="single" w:sz="4" w:space="0" w:color="auto"/>
                    <w:right w:val="single" w:sz="4" w:space="0" w:color="auto"/>
                  </w:tcBorders>
                </w:tcPr>
                <w:p w14:paraId="012B56E7" w14:textId="095F06DE" w:rsidR="0088638A" w:rsidRPr="00472BA9" w:rsidRDefault="00EE55C7" w:rsidP="00CF2219">
                  <w:pPr>
                    <w:jc w:val="center"/>
                    <w:rPr>
                      <w:rFonts w:ascii="Times New Roman" w:hAnsi="Times New Roman"/>
                      <w:color w:val="000000"/>
                    </w:rPr>
                  </w:pPr>
                  <w:r>
                    <w:rPr>
                      <w:rFonts w:ascii="Times New Roman" w:hAnsi="Times New Roman"/>
                      <w:color w:val="000000"/>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6B19FA6" w14:textId="461EB04E"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E264CD">
                    <w:rPr>
                      <w:rFonts w:asciiTheme="majorBidi" w:hAnsiTheme="majorBidi" w:cstheme="majorBidi"/>
                      <w:color w:val="000000"/>
                    </w:rPr>
                    <w:t>Face to face</w:t>
                  </w:r>
                </w:p>
              </w:tc>
              <w:tc>
                <w:tcPr>
                  <w:tcW w:w="990" w:type="dxa"/>
                  <w:tcBorders>
                    <w:top w:val="single" w:sz="4" w:space="0" w:color="auto"/>
                    <w:left w:val="nil"/>
                    <w:bottom w:val="single" w:sz="4" w:space="0" w:color="auto"/>
                    <w:right w:val="single" w:sz="4" w:space="0" w:color="auto"/>
                  </w:tcBorders>
                </w:tcPr>
                <w:p w14:paraId="1746AB4E" w14:textId="4E297046" w:rsidR="0088638A" w:rsidRPr="00472BA9" w:rsidRDefault="006C73B8" w:rsidP="0088638A">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0D268211" w14:textId="77777777" w:rsidR="0088638A" w:rsidRPr="00472BA9" w:rsidRDefault="0088638A" w:rsidP="0088638A">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87888" w14:textId="43D2B7DF"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B00ED9">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7214AF47" w14:textId="0D40DEC7"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753E37">
                    <w:rPr>
                      <w:rFonts w:asciiTheme="majorBidi" w:hAnsiTheme="majorBidi" w:cstheme="majorBidi"/>
                      <w:sz w:val="24"/>
                      <w:szCs w:val="24"/>
                    </w:rPr>
                    <w:t xml:space="preserve">Sparks, D.L. 2001. Environmental </w:t>
                  </w:r>
                  <w:r w:rsidR="00753E37" w:rsidRPr="00054CE9">
                    <w:rPr>
                      <w:rFonts w:asciiTheme="majorBidi" w:hAnsiTheme="majorBidi" w:cstheme="majorBidi"/>
                      <w:sz w:val="24"/>
                      <w:szCs w:val="24"/>
                    </w:rPr>
                    <w:t>Soil Chemistry. 2</w:t>
                  </w:r>
                  <w:r w:rsidR="00753E37" w:rsidRPr="00054CE9">
                    <w:rPr>
                      <w:rFonts w:asciiTheme="majorBidi" w:hAnsiTheme="majorBidi" w:cstheme="majorBidi"/>
                      <w:sz w:val="24"/>
                      <w:szCs w:val="24"/>
                      <w:vertAlign w:val="superscript"/>
                    </w:rPr>
                    <w:t>nd</w:t>
                  </w:r>
                  <w:r w:rsidR="00753E37" w:rsidRPr="00054CE9">
                    <w:rPr>
                      <w:rFonts w:asciiTheme="majorBidi" w:hAnsiTheme="majorBidi" w:cstheme="majorBidi"/>
                      <w:sz w:val="24"/>
                      <w:szCs w:val="24"/>
                    </w:rPr>
                    <w:t xml:space="preserve"> Edition</w:t>
                  </w:r>
                </w:p>
              </w:tc>
            </w:tr>
            <w:tr w:rsidR="0088638A" w:rsidRPr="00472BA9" w14:paraId="553ACF9A"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5B1E60F8" w14:textId="77777777" w:rsidR="0088638A" w:rsidRPr="00472BA9" w:rsidRDefault="0088638A" w:rsidP="0088638A">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377AF23F" w14:textId="77777777" w:rsidR="0088638A" w:rsidRPr="00472BA9" w:rsidRDefault="0088638A" w:rsidP="0088638A">
                  <w:pPr>
                    <w:jc w:val="center"/>
                    <w:rPr>
                      <w:rFonts w:ascii="Times New Roman" w:hAnsi="Times New Roman"/>
                      <w:color w:val="000000"/>
                    </w:rPr>
                  </w:pPr>
                  <w:r w:rsidRPr="00472BA9">
                    <w:rPr>
                      <w:rFonts w:ascii="Times New Roman" w:hAnsi="Times New Roman"/>
                      <w:color w:val="000000"/>
                    </w:rPr>
                    <w:t>5.3</w:t>
                  </w:r>
                </w:p>
              </w:tc>
              <w:tc>
                <w:tcPr>
                  <w:tcW w:w="1559" w:type="dxa"/>
                  <w:tcBorders>
                    <w:top w:val="nil"/>
                    <w:left w:val="nil"/>
                    <w:bottom w:val="single" w:sz="4" w:space="0" w:color="auto"/>
                    <w:right w:val="single" w:sz="4" w:space="0" w:color="auto"/>
                  </w:tcBorders>
                  <w:shd w:val="clear" w:color="auto" w:fill="auto"/>
                  <w:noWrap/>
                  <w:vAlign w:val="bottom"/>
                  <w:hideMark/>
                </w:tcPr>
                <w:p w14:paraId="0DBE1993" w14:textId="77777777" w:rsidR="00273E5F" w:rsidRDefault="0088638A" w:rsidP="00273E5F">
                  <w:pPr>
                    <w:rPr>
                      <w:rFonts w:asciiTheme="majorBidi" w:hAnsiTheme="majorBidi" w:cstheme="majorBidi"/>
                      <w:color w:val="000000"/>
                      <w:sz w:val="24"/>
                      <w:szCs w:val="24"/>
                    </w:rPr>
                  </w:pPr>
                  <w:r w:rsidRPr="00472BA9">
                    <w:rPr>
                      <w:rFonts w:ascii="Times New Roman" w:hAnsi="Times New Roman"/>
                      <w:color w:val="000000"/>
                    </w:rPr>
                    <w:t> </w:t>
                  </w:r>
                  <w:r w:rsidR="00273E5F" w:rsidRPr="00326F10">
                    <w:rPr>
                      <w:rFonts w:asciiTheme="majorBidi" w:hAnsiTheme="majorBidi" w:cstheme="majorBidi"/>
                      <w:color w:val="000000"/>
                      <w:sz w:val="24"/>
                      <w:szCs w:val="24"/>
                    </w:rPr>
                    <w:t> </w:t>
                  </w:r>
                  <w:r w:rsidR="00273E5F" w:rsidRPr="00342954">
                    <w:rPr>
                      <w:rFonts w:asciiTheme="majorBidi" w:hAnsiTheme="majorBidi" w:cstheme="majorBidi"/>
                      <w:color w:val="000000"/>
                      <w:sz w:val="24"/>
                      <w:szCs w:val="24"/>
                    </w:rPr>
                    <w:t>Layer silicates</w:t>
                  </w:r>
                </w:p>
                <w:p w14:paraId="50E7D918" w14:textId="77777777" w:rsidR="00273E5F" w:rsidRDefault="00273E5F" w:rsidP="00273E5F">
                  <w:pPr>
                    <w:rPr>
                      <w:rFonts w:asciiTheme="majorBidi" w:hAnsiTheme="majorBidi" w:cstheme="majorBidi"/>
                      <w:color w:val="000000"/>
                      <w:sz w:val="24"/>
                      <w:szCs w:val="24"/>
                    </w:rPr>
                  </w:pPr>
                  <w:r w:rsidRPr="00342954">
                    <w:rPr>
                      <w:rFonts w:asciiTheme="majorBidi" w:hAnsiTheme="majorBidi" w:cstheme="majorBidi"/>
                      <w:color w:val="000000"/>
                      <w:sz w:val="24"/>
                      <w:szCs w:val="24"/>
                    </w:rPr>
                    <w:t xml:space="preserve">i) Structure </w:t>
                  </w:r>
                </w:p>
                <w:p w14:paraId="69804C80" w14:textId="77777777" w:rsidR="00273E5F" w:rsidRDefault="00273E5F" w:rsidP="00273E5F">
                  <w:pPr>
                    <w:rPr>
                      <w:rFonts w:asciiTheme="majorBidi" w:hAnsiTheme="majorBidi" w:cstheme="majorBidi"/>
                      <w:color w:val="000000"/>
                      <w:sz w:val="24"/>
                      <w:szCs w:val="24"/>
                    </w:rPr>
                  </w:pPr>
                  <w:r w:rsidRPr="00342954">
                    <w:rPr>
                      <w:rFonts w:asciiTheme="majorBidi" w:hAnsiTheme="majorBidi" w:cstheme="majorBidi"/>
                      <w:color w:val="000000"/>
                      <w:sz w:val="24"/>
                      <w:szCs w:val="24"/>
                    </w:rPr>
                    <w:t>ii) Physico</w:t>
                  </w:r>
                  <w:r w:rsidRPr="00342954">
                    <w:rPr>
                      <w:rFonts w:asciiTheme="majorBidi" w:hAnsiTheme="majorBidi" w:cstheme="majorBidi"/>
                      <w:color w:val="000000"/>
                      <w:sz w:val="24"/>
                      <w:szCs w:val="24"/>
                    </w:rPr>
                    <w:noBreakHyphen/>
                    <w:t>chemical properties.</w:t>
                  </w:r>
                </w:p>
                <w:p w14:paraId="02AC20CD" w14:textId="7A03C215" w:rsidR="0088638A" w:rsidRPr="00472BA9" w:rsidRDefault="00273E5F" w:rsidP="00273E5F">
                  <w:pPr>
                    <w:rPr>
                      <w:rFonts w:ascii="Times New Roman" w:hAnsi="Times New Roman"/>
                      <w:color w:val="000000"/>
                    </w:rPr>
                  </w:pPr>
                  <w:r w:rsidRPr="00342954">
                    <w:rPr>
                      <w:rFonts w:asciiTheme="majorBidi" w:hAnsiTheme="majorBidi" w:cstheme="majorBidi"/>
                      <w:color w:val="000000"/>
                      <w:sz w:val="24"/>
                      <w:szCs w:val="24"/>
                    </w:rPr>
                    <w:t xml:space="preserve"> iii) Classification.</w:t>
                  </w:r>
                </w:p>
              </w:tc>
              <w:tc>
                <w:tcPr>
                  <w:tcW w:w="1161" w:type="dxa"/>
                  <w:tcBorders>
                    <w:top w:val="single" w:sz="4" w:space="0" w:color="auto"/>
                    <w:left w:val="nil"/>
                    <w:bottom w:val="single" w:sz="4" w:space="0" w:color="auto"/>
                    <w:right w:val="single" w:sz="4" w:space="0" w:color="auto"/>
                  </w:tcBorders>
                </w:tcPr>
                <w:p w14:paraId="2072F7A5" w14:textId="1D973A82" w:rsidR="0088638A" w:rsidRPr="00472BA9" w:rsidRDefault="00EE55C7" w:rsidP="00CF2219">
                  <w:pPr>
                    <w:jc w:val="center"/>
                    <w:rPr>
                      <w:rFonts w:ascii="Times New Roman" w:hAnsi="Times New Roman"/>
                      <w:color w:val="000000"/>
                    </w:rPr>
                  </w:pPr>
                  <w:r>
                    <w:rPr>
                      <w:rFonts w:ascii="Times New Roman" w:hAnsi="Times New Roman"/>
                      <w:color w:val="000000"/>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5933DFF" w14:textId="46A30FBB"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E264CD">
                    <w:rPr>
                      <w:rFonts w:asciiTheme="majorBidi" w:hAnsiTheme="majorBidi" w:cstheme="majorBidi"/>
                      <w:color w:val="000000"/>
                    </w:rPr>
                    <w:t>Face to face</w:t>
                  </w:r>
                </w:p>
              </w:tc>
              <w:tc>
                <w:tcPr>
                  <w:tcW w:w="990" w:type="dxa"/>
                  <w:tcBorders>
                    <w:top w:val="single" w:sz="4" w:space="0" w:color="auto"/>
                    <w:left w:val="nil"/>
                    <w:bottom w:val="single" w:sz="4" w:space="0" w:color="auto"/>
                    <w:right w:val="single" w:sz="4" w:space="0" w:color="auto"/>
                  </w:tcBorders>
                </w:tcPr>
                <w:p w14:paraId="2CBE544D" w14:textId="56FB8D63" w:rsidR="0088638A" w:rsidRPr="00472BA9" w:rsidRDefault="006C73B8" w:rsidP="0088638A">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1CB4E0C5" w14:textId="77777777" w:rsidR="0088638A" w:rsidRPr="00472BA9" w:rsidRDefault="0088638A" w:rsidP="0088638A">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FB464" w14:textId="21A94588"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B00ED9">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75583D76" w14:textId="1F8FAEC7"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753E37">
                    <w:rPr>
                      <w:rFonts w:asciiTheme="majorBidi" w:hAnsiTheme="majorBidi" w:cstheme="majorBidi"/>
                      <w:sz w:val="24"/>
                      <w:szCs w:val="24"/>
                    </w:rPr>
                    <w:t xml:space="preserve">Sparks, D.L. 2001. Environmental </w:t>
                  </w:r>
                  <w:r w:rsidR="00753E37" w:rsidRPr="00054CE9">
                    <w:rPr>
                      <w:rFonts w:asciiTheme="majorBidi" w:hAnsiTheme="majorBidi" w:cstheme="majorBidi"/>
                      <w:sz w:val="24"/>
                      <w:szCs w:val="24"/>
                    </w:rPr>
                    <w:t>Soil Chemistry. 2</w:t>
                  </w:r>
                  <w:r w:rsidR="00753E37" w:rsidRPr="00054CE9">
                    <w:rPr>
                      <w:rFonts w:asciiTheme="majorBidi" w:hAnsiTheme="majorBidi" w:cstheme="majorBidi"/>
                      <w:sz w:val="24"/>
                      <w:szCs w:val="24"/>
                      <w:vertAlign w:val="superscript"/>
                    </w:rPr>
                    <w:t>nd</w:t>
                  </w:r>
                  <w:r w:rsidR="00753E37" w:rsidRPr="00054CE9">
                    <w:rPr>
                      <w:rFonts w:asciiTheme="majorBidi" w:hAnsiTheme="majorBidi" w:cstheme="majorBidi"/>
                      <w:sz w:val="24"/>
                      <w:szCs w:val="24"/>
                    </w:rPr>
                    <w:t xml:space="preserve"> Edition</w:t>
                  </w:r>
                </w:p>
              </w:tc>
            </w:tr>
            <w:tr w:rsidR="0088638A" w:rsidRPr="00472BA9" w14:paraId="0E0D4BEA" w14:textId="77777777" w:rsidTr="006F7D7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3B2AF9" w14:textId="77777777" w:rsidR="0088638A" w:rsidRPr="00472BA9" w:rsidRDefault="0088638A" w:rsidP="0088638A">
                  <w:pPr>
                    <w:jc w:val="center"/>
                    <w:rPr>
                      <w:rFonts w:ascii="Times New Roman" w:hAnsi="Times New Roman"/>
                      <w:color w:val="000000"/>
                    </w:rPr>
                  </w:pPr>
                  <w:r w:rsidRPr="00472BA9">
                    <w:rPr>
                      <w:rFonts w:ascii="Times New Roman" w:hAnsi="Times New Roman"/>
                      <w:color w:val="000000"/>
                    </w:rPr>
                    <w:t>6</w:t>
                  </w:r>
                </w:p>
              </w:tc>
              <w:tc>
                <w:tcPr>
                  <w:tcW w:w="790" w:type="dxa"/>
                  <w:tcBorders>
                    <w:top w:val="nil"/>
                    <w:left w:val="nil"/>
                    <w:bottom w:val="single" w:sz="4" w:space="0" w:color="auto"/>
                    <w:right w:val="single" w:sz="4" w:space="0" w:color="auto"/>
                  </w:tcBorders>
                  <w:shd w:val="clear" w:color="auto" w:fill="auto"/>
                  <w:noWrap/>
                  <w:vAlign w:val="center"/>
                  <w:hideMark/>
                </w:tcPr>
                <w:p w14:paraId="14EC7F1B" w14:textId="77777777" w:rsidR="0088638A" w:rsidRPr="00472BA9" w:rsidRDefault="0088638A" w:rsidP="0088638A">
                  <w:pPr>
                    <w:jc w:val="center"/>
                    <w:rPr>
                      <w:rFonts w:ascii="Times New Roman" w:hAnsi="Times New Roman"/>
                      <w:color w:val="000000"/>
                    </w:rPr>
                  </w:pPr>
                  <w:r w:rsidRPr="00472BA9">
                    <w:rPr>
                      <w:rFonts w:ascii="Times New Roman" w:hAnsi="Times New Roman"/>
                      <w:color w:val="000000"/>
                    </w:rPr>
                    <w:t>6.1</w:t>
                  </w:r>
                </w:p>
              </w:tc>
              <w:tc>
                <w:tcPr>
                  <w:tcW w:w="1559" w:type="dxa"/>
                  <w:tcBorders>
                    <w:top w:val="nil"/>
                    <w:left w:val="nil"/>
                    <w:bottom w:val="single" w:sz="4" w:space="0" w:color="auto"/>
                    <w:right w:val="single" w:sz="4" w:space="0" w:color="auto"/>
                  </w:tcBorders>
                  <w:shd w:val="clear" w:color="auto" w:fill="auto"/>
                  <w:noWrap/>
                  <w:vAlign w:val="bottom"/>
                  <w:hideMark/>
                </w:tcPr>
                <w:p w14:paraId="3B238CC8" w14:textId="0B0C4452" w:rsidR="00450407" w:rsidRPr="007E5C78" w:rsidRDefault="00450407" w:rsidP="00450407">
                  <w:pPr>
                    <w:ind w:left="360"/>
                    <w:rPr>
                      <w:rFonts w:asciiTheme="majorBidi" w:hAnsiTheme="majorBidi" w:cstheme="majorBidi"/>
                      <w:color w:val="000000"/>
                      <w:sz w:val="24"/>
                      <w:szCs w:val="24"/>
                    </w:rPr>
                  </w:pPr>
                  <w:r w:rsidRPr="007E5C78">
                    <w:rPr>
                      <w:rFonts w:asciiTheme="majorBidi" w:hAnsiTheme="majorBidi" w:cstheme="majorBidi"/>
                      <w:color w:val="000000"/>
                      <w:sz w:val="24"/>
                      <w:szCs w:val="24"/>
                    </w:rPr>
                    <w:t xml:space="preserve">Topics from the Fifth </w:t>
                  </w:r>
                  <w:r w:rsidRPr="007E5C78">
                    <w:rPr>
                      <w:rFonts w:asciiTheme="majorBidi" w:hAnsiTheme="majorBidi" w:cstheme="majorBidi"/>
                      <w:color w:val="000000"/>
                      <w:sz w:val="24"/>
                      <w:szCs w:val="24"/>
                    </w:rPr>
                    <w:lastRenderedPageBreak/>
                    <w:t>week to be continued</w:t>
                  </w:r>
                </w:p>
                <w:p w14:paraId="4FD4F0D2" w14:textId="77777777" w:rsidR="0088638A" w:rsidRPr="00472BA9" w:rsidRDefault="0088638A" w:rsidP="0088638A">
                  <w:pPr>
                    <w:rPr>
                      <w:rFonts w:ascii="Times New Roman" w:hAnsi="Times New Roman"/>
                      <w:color w:val="000000"/>
                    </w:rPr>
                  </w:pPr>
                </w:p>
              </w:tc>
              <w:tc>
                <w:tcPr>
                  <w:tcW w:w="1161" w:type="dxa"/>
                  <w:tcBorders>
                    <w:top w:val="single" w:sz="4" w:space="0" w:color="auto"/>
                    <w:left w:val="nil"/>
                    <w:bottom w:val="single" w:sz="4" w:space="0" w:color="auto"/>
                    <w:right w:val="single" w:sz="4" w:space="0" w:color="auto"/>
                  </w:tcBorders>
                </w:tcPr>
                <w:p w14:paraId="3727831A" w14:textId="4DAC481F" w:rsidR="0088638A" w:rsidRPr="00472BA9" w:rsidRDefault="00EE55C7" w:rsidP="00CF2219">
                  <w:pPr>
                    <w:jc w:val="center"/>
                    <w:rPr>
                      <w:rFonts w:ascii="Times New Roman" w:hAnsi="Times New Roman"/>
                      <w:color w:val="000000"/>
                    </w:rPr>
                  </w:pPr>
                  <w:r>
                    <w:rPr>
                      <w:rFonts w:ascii="Times New Roman" w:hAnsi="Times New Roman"/>
                      <w:color w:val="000000"/>
                    </w:rPr>
                    <w:lastRenderedPageBreak/>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1DD5BFC" w14:textId="04498EFB"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E264CD">
                    <w:rPr>
                      <w:rFonts w:asciiTheme="majorBidi" w:hAnsiTheme="majorBidi" w:cstheme="majorBidi"/>
                      <w:color w:val="000000"/>
                    </w:rPr>
                    <w:t>Face to face</w:t>
                  </w:r>
                </w:p>
              </w:tc>
              <w:tc>
                <w:tcPr>
                  <w:tcW w:w="990" w:type="dxa"/>
                  <w:tcBorders>
                    <w:top w:val="single" w:sz="4" w:space="0" w:color="auto"/>
                    <w:left w:val="nil"/>
                    <w:bottom w:val="single" w:sz="4" w:space="0" w:color="auto"/>
                    <w:right w:val="single" w:sz="4" w:space="0" w:color="auto"/>
                  </w:tcBorders>
                </w:tcPr>
                <w:p w14:paraId="241E765D" w14:textId="3195F616" w:rsidR="0088638A" w:rsidRPr="00472BA9" w:rsidRDefault="006C73B8" w:rsidP="0088638A">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3FAFA0E2" w14:textId="77777777" w:rsidR="0088638A" w:rsidRPr="00472BA9" w:rsidRDefault="0088638A" w:rsidP="0088638A">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BD970" w14:textId="5BE74AFF"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B00ED9">
                    <w:rPr>
                      <w:rFonts w:ascii="Times New Roman" w:hAnsi="Times New Roman"/>
                      <w:color w:val="000000"/>
                    </w:rPr>
                    <w:t xml:space="preserve">Problem sets &amp; </w:t>
                  </w:r>
                  <w:r w:rsidR="00B00ED9">
                    <w:rPr>
                      <w:rFonts w:ascii="Times New Roman" w:hAnsi="Times New Roman"/>
                      <w:color w:val="000000"/>
                    </w:rPr>
                    <w:lastRenderedPageBreak/>
                    <w:t>Exams</w:t>
                  </w:r>
                </w:p>
              </w:tc>
              <w:tc>
                <w:tcPr>
                  <w:tcW w:w="1109" w:type="dxa"/>
                  <w:tcBorders>
                    <w:top w:val="nil"/>
                    <w:left w:val="nil"/>
                    <w:bottom w:val="single" w:sz="4" w:space="0" w:color="auto"/>
                    <w:right w:val="single" w:sz="4" w:space="0" w:color="auto"/>
                  </w:tcBorders>
                  <w:shd w:val="clear" w:color="auto" w:fill="auto"/>
                  <w:noWrap/>
                  <w:vAlign w:val="bottom"/>
                  <w:hideMark/>
                </w:tcPr>
                <w:p w14:paraId="749187A2" w14:textId="3DE20C4E" w:rsidR="0088638A" w:rsidRPr="00472BA9" w:rsidRDefault="0088638A" w:rsidP="0088638A">
                  <w:pPr>
                    <w:rPr>
                      <w:rFonts w:ascii="Times New Roman" w:hAnsi="Times New Roman"/>
                      <w:color w:val="000000"/>
                    </w:rPr>
                  </w:pPr>
                  <w:r w:rsidRPr="00472BA9">
                    <w:rPr>
                      <w:rFonts w:ascii="Times New Roman" w:hAnsi="Times New Roman"/>
                      <w:color w:val="000000"/>
                    </w:rPr>
                    <w:lastRenderedPageBreak/>
                    <w:t> </w:t>
                  </w:r>
                  <w:r w:rsidR="00753E37">
                    <w:rPr>
                      <w:rFonts w:asciiTheme="majorBidi" w:hAnsiTheme="majorBidi" w:cstheme="majorBidi"/>
                      <w:sz w:val="24"/>
                      <w:szCs w:val="24"/>
                    </w:rPr>
                    <w:t xml:space="preserve">Sparks, D.L. 2001. </w:t>
                  </w:r>
                  <w:r w:rsidR="00753E37">
                    <w:rPr>
                      <w:rFonts w:asciiTheme="majorBidi" w:hAnsiTheme="majorBidi" w:cstheme="majorBidi"/>
                      <w:sz w:val="24"/>
                      <w:szCs w:val="24"/>
                    </w:rPr>
                    <w:lastRenderedPageBreak/>
                    <w:t xml:space="preserve">Environmental </w:t>
                  </w:r>
                  <w:r w:rsidR="00753E37" w:rsidRPr="00054CE9">
                    <w:rPr>
                      <w:rFonts w:asciiTheme="majorBidi" w:hAnsiTheme="majorBidi" w:cstheme="majorBidi"/>
                      <w:sz w:val="24"/>
                      <w:szCs w:val="24"/>
                    </w:rPr>
                    <w:t>Soil Chemistry. 2</w:t>
                  </w:r>
                  <w:r w:rsidR="00753E37" w:rsidRPr="00054CE9">
                    <w:rPr>
                      <w:rFonts w:asciiTheme="majorBidi" w:hAnsiTheme="majorBidi" w:cstheme="majorBidi"/>
                      <w:sz w:val="24"/>
                      <w:szCs w:val="24"/>
                      <w:vertAlign w:val="superscript"/>
                    </w:rPr>
                    <w:t>nd</w:t>
                  </w:r>
                  <w:r w:rsidR="00753E37" w:rsidRPr="00054CE9">
                    <w:rPr>
                      <w:rFonts w:asciiTheme="majorBidi" w:hAnsiTheme="majorBidi" w:cstheme="majorBidi"/>
                      <w:sz w:val="24"/>
                      <w:szCs w:val="24"/>
                    </w:rPr>
                    <w:t xml:space="preserve"> Edition</w:t>
                  </w:r>
                </w:p>
              </w:tc>
            </w:tr>
            <w:tr w:rsidR="0088638A" w:rsidRPr="00472BA9" w14:paraId="1EC9D638"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2F25FF70" w14:textId="77777777" w:rsidR="0088638A" w:rsidRPr="00472BA9" w:rsidRDefault="0088638A" w:rsidP="0088638A">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5FC544B3" w14:textId="77777777" w:rsidR="0088638A" w:rsidRPr="00472BA9" w:rsidRDefault="0088638A" w:rsidP="0088638A">
                  <w:pPr>
                    <w:jc w:val="center"/>
                    <w:rPr>
                      <w:rFonts w:ascii="Times New Roman" w:hAnsi="Times New Roman"/>
                      <w:color w:val="000000"/>
                    </w:rPr>
                  </w:pPr>
                  <w:r w:rsidRPr="00472BA9">
                    <w:rPr>
                      <w:rFonts w:ascii="Times New Roman" w:hAnsi="Times New Roman"/>
                      <w:color w:val="000000"/>
                    </w:rPr>
                    <w:t>6.2</w:t>
                  </w:r>
                </w:p>
              </w:tc>
              <w:tc>
                <w:tcPr>
                  <w:tcW w:w="1559" w:type="dxa"/>
                  <w:tcBorders>
                    <w:top w:val="nil"/>
                    <w:left w:val="nil"/>
                    <w:bottom w:val="single" w:sz="4" w:space="0" w:color="auto"/>
                    <w:right w:val="single" w:sz="4" w:space="0" w:color="auto"/>
                  </w:tcBorders>
                  <w:shd w:val="clear" w:color="auto" w:fill="auto"/>
                  <w:noWrap/>
                  <w:vAlign w:val="bottom"/>
                  <w:hideMark/>
                </w:tcPr>
                <w:p w14:paraId="2DE97F24" w14:textId="0A213818"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450407" w:rsidRPr="007E5C78">
                    <w:rPr>
                      <w:rFonts w:asciiTheme="majorBidi" w:hAnsiTheme="majorBidi" w:cstheme="majorBidi"/>
                      <w:color w:val="000000"/>
                      <w:sz w:val="24"/>
                      <w:szCs w:val="24"/>
                    </w:rPr>
                    <w:t>X-ray diffraction and identification of orthosilicate minerals</w:t>
                  </w:r>
                </w:p>
              </w:tc>
              <w:tc>
                <w:tcPr>
                  <w:tcW w:w="1161" w:type="dxa"/>
                  <w:tcBorders>
                    <w:top w:val="single" w:sz="4" w:space="0" w:color="auto"/>
                    <w:left w:val="nil"/>
                    <w:bottom w:val="single" w:sz="4" w:space="0" w:color="auto"/>
                    <w:right w:val="single" w:sz="4" w:space="0" w:color="auto"/>
                  </w:tcBorders>
                </w:tcPr>
                <w:p w14:paraId="71BF4212" w14:textId="65579E42" w:rsidR="0088638A" w:rsidRPr="00472BA9" w:rsidRDefault="00EE55C7" w:rsidP="00CF2219">
                  <w:pPr>
                    <w:jc w:val="center"/>
                    <w:rPr>
                      <w:rFonts w:ascii="Times New Roman" w:hAnsi="Times New Roman"/>
                      <w:color w:val="000000"/>
                    </w:rPr>
                  </w:pPr>
                  <w:r>
                    <w:rPr>
                      <w:rFonts w:ascii="Times New Roman" w:hAnsi="Times New Roman"/>
                      <w:color w:val="000000"/>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569D01" w14:textId="7E17941B"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E264CD">
                    <w:rPr>
                      <w:rFonts w:asciiTheme="majorBidi" w:hAnsiTheme="majorBidi" w:cstheme="majorBidi"/>
                      <w:color w:val="000000"/>
                    </w:rPr>
                    <w:t>Face to face</w:t>
                  </w:r>
                </w:p>
              </w:tc>
              <w:tc>
                <w:tcPr>
                  <w:tcW w:w="990" w:type="dxa"/>
                  <w:tcBorders>
                    <w:top w:val="single" w:sz="4" w:space="0" w:color="auto"/>
                    <w:left w:val="nil"/>
                    <w:bottom w:val="single" w:sz="4" w:space="0" w:color="auto"/>
                    <w:right w:val="single" w:sz="4" w:space="0" w:color="auto"/>
                  </w:tcBorders>
                </w:tcPr>
                <w:p w14:paraId="02D221EF" w14:textId="160FBD09" w:rsidR="0088638A" w:rsidRPr="00472BA9" w:rsidRDefault="006C73B8" w:rsidP="0088638A">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526C76E2" w14:textId="77777777" w:rsidR="0088638A" w:rsidRPr="00472BA9" w:rsidRDefault="0088638A" w:rsidP="0088638A">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9AAA0" w14:textId="2747D46E"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B00ED9">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41B38388" w14:textId="5B7CDDA1"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753E37">
                    <w:rPr>
                      <w:rFonts w:asciiTheme="majorBidi" w:hAnsiTheme="majorBidi" w:cstheme="majorBidi"/>
                      <w:sz w:val="24"/>
                      <w:szCs w:val="24"/>
                    </w:rPr>
                    <w:t xml:space="preserve">Sparks, D.L. 2001. Environmental </w:t>
                  </w:r>
                  <w:r w:rsidR="00753E37" w:rsidRPr="00054CE9">
                    <w:rPr>
                      <w:rFonts w:asciiTheme="majorBidi" w:hAnsiTheme="majorBidi" w:cstheme="majorBidi"/>
                      <w:sz w:val="24"/>
                      <w:szCs w:val="24"/>
                    </w:rPr>
                    <w:t>Soil Chemistry. 2</w:t>
                  </w:r>
                  <w:r w:rsidR="00753E37" w:rsidRPr="00054CE9">
                    <w:rPr>
                      <w:rFonts w:asciiTheme="majorBidi" w:hAnsiTheme="majorBidi" w:cstheme="majorBidi"/>
                      <w:sz w:val="24"/>
                      <w:szCs w:val="24"/>
                      <w:vertAlign w:val="superscript"/>
                    </w:rPr>
                    <w:t>nd</w:t>
                  </w:r>
                  <w:r w:rsidR="00753E37" w:rsidRPr="00054CE9">
                    <w:rPr>
                      <w:rFonts w:asciiTheme="majorBidi" w:hAnsiTheme="majorBidi" w:cstheme="majorBidi"/>
                      <w:sz w:val="24"/>
                      <w:szCs w:val="24"/>
                    </w:rPr>
                    <w:t xml:space="preserve"> Edition</w:t>
                  </w:r>
                </w:p>
              </w:tc>
            </w:tr>
            <w:tr w:rsidR="0088638A" w:rsidRPr="00472BA9" w14:paraId="0C217D72"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402BE5B4" w14:textId="77777777" w:rsidR="0088638A" w:rsidRPr="00472BA9" w:rsidRDefault="0088638A" w:rsidP="0088638A">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6F180F8B" w14:textId="77777777" w:rsidR="0088638A" w:rsidRPr="00472BA9" w:rsidRDefault="0088638A" w:rsidP="0088638A">
                  <w:pPr>
                    <w:jc w:val="center"/>
                    <w:rPr>
                      <w:rFonts w:ascii="Times New Roman" w:hAnsi="Times New Roman"/>
                      <w:color w:val="000000"/>
                    </w:rPr>
                  </w:pPr>
                  <w:r w:rsidRPr="00472BA9">
                    <w:rPr>
                      <w:rFonts w:ascii="Times New Roman" w:hAnsi="Times New Roman"/>
                      <w:color w:val="000000"/>
                    </w:rPr>
                    <w:t>6.3</w:t>
                  </w:r>
                </w:p>
              </w:tc>
              <w:tc>
                <w:tcPr>
                  <w:tcW w:w="1559" w:type="dxa"/>
                  <w:tcBorders>
                    <w:top w:val="nil"/>
                    <w:left w:val="nil"/>
                    <w:bottom w:val="single" w:sz="4" w:space="0" w:color="auto"/>
                    <w:right w:val="single" w:sz="4" w:space="0" w:color="auto"/>
                  </w:tcBorders>
                  <w:shd w:val="clear" w:color="auto" w:fill="auto"/>
                  <w:noWrap/>
                  <w:vAlign w:val="bottom"/>
                  <w:hideMark/>
                </w:tcPr>
                <w:p w14:paraId="09192995" w14:textId="2E11AA18"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E264CD" w:rsidRPr="005462ED">
                    <w:rPr>
                      <w:rFonts w:asciiTheme="majorBidi" w:hAnsiTheme="majorBidi" w:cstheme="majorBidi"/>
                      <w:color w:val="000000"/>
                    </w:rPr>
                    <w:t>Last topic to be continued.</w:t>
                  </w:r>
                </w:p>
              </w:tc>
              <w:tc>
                <w:tcPr>
                  <w:tcW w:w="1161" w:type="dxa"/>
                  <w:tcBorders>
                    <w:top w:val="single" w:sz="4" w:space="0" w:color="auto"/>
                    <w:left w:val="nil"/>
                    <w:bottom w:val="single" w:sz="4" w:space="0" w:color="auto"/>
                    <w:right w:val="single" w:sz="4" w:space="0" w:color="auto"/>
                  </w:tcBorders>
                </w:tcPr>
                <w:p w14:paraId="255CE3C4" w14:textId="6D5F3160" w:rsidR="0088638A" w:rsidRPr="00472BA9" w:rsidRDefault="00EE55C7" w:rsidP="00CF2219">
                  <w:pPr>
                    <w:jc w:val="center"/>
                    <w:rPr>
                      <w:rFonts w:ascii="Times New Roman" w:hAnsi="Times New Roman"/>
                      <w:color w:val="000000"/>
                    </w:rPr>
                  </w:pPr>
                  <w:r>
                    <w:rPr>
                      <w:rFonts w:ascii="Times New Roman" w:hAnsi="Times New Roman"/>
                      <w:color w:val="000000"/>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79A973D" w14:textId="66F25396"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E264CD">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00A8F27B" w14:textId="21371739" w:rsidR="0088638A" w:rsidRPr="00472BA9" w:rsidRDefault="006C73B8" w:rsidP="0088638A">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6C6AFAC6" w14:textId="77777777" w:rsidR="0088638A" w:rsidRPr="00472BA9" w:rsidRDefault="0088638A" w:rsidP="0088638A">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37092" w14:textId="0F817096"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B00ED9">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272F8" w14:textId="3B5E578E" w:rsidR="0088638A" w:rsidRPr="00472BA9" w:rsidRDefault="0088638A" w:rsidP="0088638A">
                  <w:pPr>
                    <w:rPr>
                      <w:rFonts w:ascii="Times New Roman" w:hAnsi="Times New Roman"/>
                      <w:color w:val="000000"/>
                    </w:rPr>
                  </w:pPr>
                  <w:r w:rsidRPr="00472BA9">
                    <w:rPr>
                      <w:rFonts w:ascii="Times New Roman" w:hAnsi="Times New Roman"/>
                      <w:color w:val="000000"/>
                    </w:rPr>
                    <w:t> </w:t>
                  </w:r>
                  <w:r w:rsidR="00753E37">
                    <w:rPr>
                      <w:rFonts w:asciiTheme="majorBidi" w:hAnsiTheme="majorBidi" w:cstheme="majorBidi"/>
                      <w:sz w:val="24"/>
                      <w:szCs w:val="24"/>
                    </w:rPr>
                    <w:t xml:space="preserve">Sparks, D.L. 2001. Environmental </w:t>
                  </w:r>
                  <w:r w:rsidR="00753E37" w:rsidRPr="00054CE9">
                    <w:rPr>
                      <w:rFonts w:asciiTheme="majorBidi" w:hAnsiTheme="majorBidi" w:cstheme="majorBidi"/>
                      <w:sz w:val="24"/>
                      <w:szCs w:val="24"/>
                    </w:rPr>
                    <w:t>Soil Chemistry. 2</w:t>
                  </w:r>
                  <w:r w:rsidR="00753E37" w:rsidRPr="00054CE9">
                    <w:rPr>
                      <w:rFonts w:asciiTheme="majorBidi" w:hAnsiTheme="majorBidi" w:cstheme="majorBidi"/>
                      <w:sz w:val="24"/>
                      <w:szCs w:val="24"/>
                      <w:vertAlign w:val="superscript"/>
                    </w:rPr>
                    <w:t>nd</w:t>
                  </w:r>
                  <w:r w:rsidR="00753E37" w:rsidRPr="00054CE9">
                    <w:rPr>
                      <w:rFonts w:asciiTheme="majorBidi" w:hAnsiTheme="majorBidi" w:cstheme="majorBidi"/>
                      <w:sz w:val="24"/>
                      <w:szCs w:val="24"/>
                    </w:rPr>
                    <w:t xml:space="preserve"> Edition</w:t>
                  </w:r>
                </w:p>
              </w:tc>
            </w:tr>
            <w:tr w:rsidR="0033339E" w:rsidRPr="00472BA9" w14:paraId="66D07F84" w14:textId="77777777" w:rsidTr="006F7D7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D640DF" w14:textId="77777777" w:rsidR="0033339E" w:rsidRPr="00472BA9" w:rsidRDefault="0033339E" w:rsidP="0033339E">
                  <w:pPr>
                    <w:jc w:val="center"/>
                    <w:rPr>
                      <w:rFonts w:ascii="Times New Roman" w:hAnsi="Times New Roman"/>
                      <w:color w:val="000000"/>
                    </w:rPr>
                  </w:pPr>
                  <w:r w:rsidRPr="00472BA9">
                    <w:rPr>
                      <w:rFonts w:ascii="Times New Roman" w:hAnsi="Times New Roman"/>
                      <w:color w:val="000000"/>
                    </w:rPr>
                    <w:t>7</w:t>
                  </w:r>
                </w:p>
              </w:tc>
              <w:tc>
                <w:tcPr>
                  <w:tcW w:w="790" w:type="dxa"/>
                  <w:tcBorders>
                    <w:top w:val="nil"/>
                    <w:left w:val="nil"/>
                    <w:bottom w:val="single" w:sz="4" w:space="0" w:color="auto"/>
                    <w:right w:val="single" w:sz="4" w:space="0" w:color="auto"/>
                  </w:tcBorders>
                  <w:shd w:val="clear" w:color="auto" w:fill="auto"/>
                  <w:noWrap/>
                  <w:vAlign w:val="center"/>
                  <w:hideMark/>
                </w:tcPr>
                <w:p w14:paraId="6583AFA2" w14:textId="77777777" w:rsidR="0033339E" w:rsidRPr="00472BA9" w:rsidRDefault="0033339E" w:rsidP="0033339E">
                  <w:pPr>
                    <w:jc w:val="center"/>
                    <w:rPr>
                      <w:rFonts w:ascii="Times New Roman" w:hAnsi="Times New Roman"/>
                      <w:color w:val="000000"/>
                    </w:rPr>
                  </w:pPr>
                  <w:r w:rsidRPr="00472BA9">
                    <w:rPr>
                      <w:rFonts w:ascii="Times New Roman" w:hAnsi="Times New Roman"/>
                      <w:color w:val="000000"/>
                    </w:rPr>
                    <w:t>7.1</w:t>
                  </w:r>
                </w:p>
              </w:tc>
              <w:tc>
                <w:tcPr>
                  <w:tcW w:w="1559" w:type="dxa"/>
                  <w:tcBorders>
                    <w:top w:val="nil"/>
                    <w:left w:val="nil"/>
                    <w:bottom w:val="single" w:sz="4" w:space="0" w:color="auto"/>
                    <w:right w:val="single" w:sz="4" w:space="0" w:color="auto"/>
                  </w:tcBorders>
                  <w:shd w:val="clear" w:color="auto" w:fill="auto"/>
                  <w:noWrap/>
                  <w:vAlign w:val="bottom"/>
                  <w:hideMark/>
                </w:tcPr>
                <w:p w14:paraId="66DCF931" w14:textId="77777777" w:rsidR="0033339E" w:rsidRDefault="0033339E" w:rsidP="0033339E">
                  <w:pPr>
                    <w:rPr>
                      <w:rFonts w:asciiTheme="majorBidi" w:hAnsiTheme="majorBidi" w:cstheme="majorBidi"/>
                      <w:color w:val="000000"/>
                      <w:sz w:val="24"/>
                      <w:szCs w:val="24"/>
                    </w:rPr>
                  </w:pPr>
                  <w:r w:rsidRPr="00326F10">
                    <w:rPr>
                      <w:rFonts w:asciiTheme="majorBidi" w:hAnsiTheme="majorBidi" w:cstheme="majorBidi"/>
                      <w:color w:val="000000"/>
                      <w:sz w:val="24"/>
                      <w:szCs w:val="24"/>
                    </w:rPr>
                    <w:t> </w:t>
                  </w:r>
                  <w:r w:rsidRPr="00C07336">
                    <w:rPr>
                      <w:rFonts w:asciiTheme="majorBidi" w:hAnsiTheme="majorBidi" w:cstheme="majorBidi"/>
                      <w:color w:val="000000"/>
                      <w:sz w:val="24"/>
                      <w:szCs w:val="24"/>
                    </w:rPr>
                    <w:t>Soil organic matter:</w:t>
                  </w:r>
                </w:p>
                <w:p w14:paraId="4650C6EF" w14:textId="77777777" w:rsidR="0033339E" w:rsidRDefault="0033339E" w:rsidP="0033339E">
                  <w:pPr>
                    <w:rPr>
                      <w:rFonts w:asciiTheme="majorBidi" w:hAnsiTheme="majorBidi" w:cstheme="majorBidi"/>
                      <w:color w:val="000000"/>
                      <w:sz w:val="24"/>
                      <w:szCs w:val="24"/>
                    </w:rPr>
                  </w:pPr>
                  <w:r w:rsidRPr="00C07336">
                    <w:rPr>
                      <w:rFonts w:asciiTheme="majorBidi" w:hAnsiTheme="majorBidi" w:cstheme="majorBidi"/>
                      <w:color w:val="000000"/>
                      <w:sz w:val="24"/>
                      <w:szCs w:val="24"/>
                    </w:rPr>
                    <w:t xml:space="preserve"> i)  Origin and nature.    </w:t>
                  </w:r>
                </w:p>
                <w:p w14:paraId="23EC9B83" w14:textId="77777777" w:rsidR="0033339E" w:rsidRDefault="0033339E" w:rsidP="0033339E">
                  <w:pPr>
                    <w:rPr>
                      <w:rFonts w:asciiTheme="majorBidi" w:hAnsiTheme="majorBidi" w:cstheme="majorBidi"/>
                      <w:color w:val="000000"/>
                      <w:sz w:val="24"/>
                      <w:szCs w:val="24"/>
                    </w:rPr>
                  </w:pPr>
                  <w:r w:rsidRPr="00C07336">
                    <w:rPr>
                      <w:rFonts w:asciiTheme="majorBidi" w:hAnsiTheme="majorBidi" w:cstheme="majorBidi"/>
                      <w:color w:val="000000"/>
                      <w:sz w:val="24"/>
                      <w:szCs w:val="24"/>
                    </w:rPr>
                    <w:t>ii) Functional groups</w:t>
                  </w:r>
                  <w:r w:rsidRPr="00C07336">
                    <w:rPr>
                      <w:rFonts w:asciiTheme="majorBidi" w:hAnsiTheme="majorBidi" w:cstheme="majorBidi"/>
                      <w:color w:val="000000"/>
                      <w:sz w:val="24"/>
                      <w:szCs w:val="24"/>
                      <w:rtl/>
                    </w:rPr>
                    <w:t xml:space="preserve">.  </w:t>
                  </w:r>
                </w:p>
                <w:p w14:paraId="07F5C72D" w14:textId="4716BE84" w:rsidR="0033339E" w:rsidRPr="00472BA9" w:rsidRDefault="0033339E" w:rsidP="0033339E">
                  <w:pPr>
                    <w:rPr>
                      <w:rFonts w:ascii="Times New Roman" w:hAnsi="Times New Roman"/>
                      <w:color w:val="000000"/>
                    </w:rPr>
                  </w:pPr>
                  <w:r w:rsidRPr="00C07336">
                    <w:rPr>
                      <w:rFonts w:asciiTheme="majorBidi" w:hAnsiTheme="majorBidi" w:cstheme="majorBidi"/>
                      <w:color w:val="000000"/>
                      <w:sz w:val="24"/>
                      <w:szCs w:val="24"/>
                      <w:rtl/>
                    </w:rPr>
                    <w:t xml:space="preserve"> </w:t>
                  </w:r>
                  <w:r w:rsidRPr="00C07336">
                    <w:rPr>
                      <w:rFonts w:asciiTheme="majorBidi" w:hAnsiTheme="majorBidi" w:cstheme="majorBidi"/>
                      <w:color w:val="000000"/>
                      <w:sz w:val="24"/>
                      <w:szCs w:val="24"/>
                    </w:rPr>
                    <w:t>iii) Fractionation</w:t>
                  </w:r>
                </w:p>
              </w:tc>
              <w:tc>
                <w:tcPr>
                  <w:tcW w:w="1161" w:type="dxa"/>
                  <w:tcBorders>
                    <w:top w:val="single" w:sz="4" w:space="0" w:color="auto"/>
                    <w:left w:val="nil"/>
                    <w:bottom w:val="single" w:sz="4" w:space="0" w:color="auto"/>
                    <w:right w:val="single" w:sz="4" w:space="0" w:color="auto"/>
                  </w:tcBorders>
                </w:tcPr>
                <w:p w14:paraId="7AE6BD58" w14:textId="77F62330" w:rsidR="0033339E" w:rsidRPr="00472BA9" w:rsidRDefault="00EE55C7" w:rsidP="00CF2219">
                  <w:pPr>
                    <w:jc w:val="center"/>
                    <w:rPr>
                      <w:rFonts w:ascii="Times New Roman" w:hAnsi="Times New Roman"/>
                      <w:color w:val="000000"/>
                    </w:rPr>
                  </w:pPr>
                  <w:r>
                    <w:rPr>
                      <w:rFonts w:ascii="Times New Roman" w:hAnsi="Times New Roman"/>
                      <w:color w:val="000000"/>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FADB6C" w14:textId="3C29E80E" w:rsidR="0033339E" w:rsidRPr="00472BA9" w:rsidRDefault="0033339E" w:rsidP="0033339E">
                  <w:pPr>
                    <w:rPr>
                      <w:rFonts w:ascii="Times New Roman" w:hAnsi="Times New Roman"/>
                      <w:color w:val="000000"/>
                    </w:rPr>
                  </w:pPr>
                  <w:r w:rsidRPr="00472BA9">
                    <w:rPr>
                      <w:rFonts w:ascii="Times New Roman" w:hAnsi="Times New Roman"/>
                      <w:color w:val="000000"/>
                    </w:rPr>
                    <w:t> </w:t>
                  </w:r>
                  <w:r w:rsidR="00035EFB">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32C07ADA" w14:textId="0662BF15" w:rsidR="0033339E" w:rsidRPr="00472BA9" w:rsidRDefault="006C73B8" w:rsidP="0033339E">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1D35D504" w14:textId="77777777" w:rsidR="0033339E" w:rsidRPr="00472BA9" w:rsidRDefault="0033339E" w:rsidP="0033339E">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9B4F0" w14:textId="1FDE3744" w:rsidR="0033339E" w:rsidRPr="00472BA9" w:rsidRDefault="0033339E" w:rsidP="0033339E">
                  <w:pPr>
                    <w:rPr>
                      <w:rFonts w:ascii="Times New Roman" w:hAnsi="Times New Roman"/>
                      <w:color w:val="000000"/>
                    </w:rPr>
                  </w:pPr>
                  <w:r w:rsidRPr="00472BA9">
                    <w:rPr>
                      <w:rFonts w:ascii="Times New Roman" w:hAnsi="Times New Roman"/>
                      <w:color w:val="000000"/>
                    </w:rPr>
                    <w:t> </w:t>
                  </w:r>
                  <w:r w:rsidR="002B1DAF">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F190C" w14:textId="07F647B9" w:rsidR="0033339E" w:rsidRPr="00472BA9" w:rsidRDefault="0033339E" w:rsidP="0033339E">
                  <w:pPr>
                    <w:rPr>
                      <w:rFonts w:ascii="Times New Roman" w:hAnsi="Times New Roman"/>
                      <w:color w:val="000000"/>
                    </w:rPr>
                  </w:pPr>
                  <w:r w:rsidRPr="00472BA9">
                    <w:rPr>
                      <w:rFonts w:ascii="Times New Roman" w:hAnsi="Times New Roman"/>
                      <w:color w:val="000000"/>
                    </w:rPr>
                    <w:t> </w:t>
                  </w:r>
                  <w:r w:rsidR="00D64B82">
                    <w:rPr>
                      <w:rFonts w:asciiTheme="majorBidi" w:hAnsiTheme="majorBidi" w:cstheme="majorBidi"/>
                      <w:sz w:val="24"/>
                      <w:szCs w:val="24"/>
                    </w:rPr>
                    <w:t xml:space="preserve">Sparks, D.L. 2001. Environmental </w:t>
                  </w:r>
                  <w:r w:rsidR="00D64B82" w:rsidRPr="00054CE9">
                    <w:rPr>
                      <w:rFonts w:asciiTheme="majorBidi" w:hAnsiTheme="majorBidi" w:cstheme="majorBidi"/>
                      <w:sz w:val="24"/>
                      <w:szCs w:val="24"/>
                    </w:rPr>
                    <w:t>Soil Chemistry. 2</w:t>
                  </w:r>
                  <w:r w:rsidR="00D64B82" w:rsidRPr="00054CE9">
                    <w:rPr>
                      <w:rFonts w:asciiTheme="majorBidi" w:hAnsiTheme="majorBidi" w:cstheme="majorBidi"/>
                      <w:sz w:val="24"/>
                      <w:szCs w:val="24"/>
                      <w:vertAlign w:val="superscript"/>
                    </w:rPr>
                    <w:t>nd</w:t>
                  </w:r>
                  <w:r w:rsidR="00D64B82" w:rsidRPr="00054CE9">
                    <w:rPr>
                      <w:rFonts w:asciiTheme="majorBidi" w:hAnsiTheme="majorBidi" w:cstheme="majorBidi"/>
                      <w:sz w:val="24"/>
                      <w:szCs w:val="24"/>
                    </w:rPr>
                    <w:t xml:space="preserve"> Edition</w:t>
                  </w:r>
                </w:p>
              </w:tc>
            </w:tr>
            <w:tr w:rsidR="0033339E" w:rsidRPr="00472BA9" w14:paraId="7C7C7F99"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67B8DC35" w14:textId="77777777" w:rsidR="0033339E" w:rsidRPr="00472BA9" w:rsidRDefault="0033339E" w:rsidP="0033339E">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39E4CFF8" w14:textId="77777777" w:rsidR="0033339E" w:rsidRPr="00472BA9" w:rsidRDefault="0033339E" w:rsidP="0033339E">
                  <w:pPr>
                    <w:jc w:val="center"/>
                    <w:rPr>
                      <w:rFonts w:ascii="Times New Roman" w:hAnsi="Times New Roman"/>
                      <w:color w:val="000000"/>
                    </w:rPr>
                  </w:pPr>
                  <w:r w:rsidRPr="00472BA9">
                    <w:rPr>
                      <w:rFonts w:ascii="Times New Roman" w:hAnsi="Times New Roman"/>
                      <w:color w:val="000000"/>
                    </w:rPr>
                    <w:t>7.2</w:t>
                  </w:r>
                </w:p>
              </w:tc>
              <w:tc>
                <w:tcPr>
                  <w:tcW w:w="1559" w:type="dxa"/>
                  <w:tcBorders>
                    <w:top w:val="nil"/>
                    <w:left w:val="nil"/>
                    <w:bottom w:val="single" w:sz="4" w:space="0" w:color="auto"/>
                    <w:right w:val="single" w:sz="4" w:space="0" w:color="auto"/>
                  </w:tcBorders>
                  <w:shd w:val="clear" w:color="auto" w:fill="auto"/>
                  <w:noWrap/>
                  <w:vAlign w:val="bottom"/>
                  <w:hideMark/>
                </w:tcPr>
                <w:p w14:paraId="503E1EE4" w14:textId="77777777" w:rsidR="0033339E" w:rsidRDefault="0033339E" w:rsidP="0033339E">
                  <w:pPr>
                    <w:rPr>
                      <w:rFonts w:asciiTheme="majorBidi" w:hAnsiTheme="majorBidi" w:cstheme="majorBidi"/>
                      <w:color w:val="000000"/>
                    </w:rPr>
                  </w:pPr>
                  <w:r w:rsidRPr="00326F10">
                    <w:rPr>
                      <w:rFonts w:asciiTheme="majorBidi" w:hAnsiTheme="majorBidi" w:cstheme="majorBidi"/>
                      <w:color w:val="000000"/>
                      <w:sz w:val="24"/>
                      <w:szCs w:val="24"/>
                    </w:rPr>
                    <w:t> </w:t>
                  </w:r>
                  <w:r>
                    <w:rPr>
                      <w:rFonts w:asciiTheme="majorBidi" w:hAnsiTheme="majorBidi" w:cstheme="majorBidi"/>
                      <w:color w:val="000000"/>
                    </w:rPr>
                    <w:t>iv)</w:t>
                  </w:r>
                </w:p>
                <w:p w14:paraId="13085ABE" w14:textId="41EE9BEC" w:rsidR="0033339E" w:rsidRDefault="0033339E" w:rsidP="0033339E">
                  <w:pPr>
                    <w:rPr>
                      <w:rFonts w:asciiTheme="majorBidi" w:hAnsiTheme="majorBidi" w:cstheme="majorBidi"/>
                      <w:color w:val="000000"/>
                    </w:rPr>
                  </w:pPr>
                  <w:r w:rsidRPr="00472BA9">
                    <w:rPr>
                      <w:rFonts w:ascii="Times New Roman" w:hAnsi="Times New Roman"/>
                      <w:color w:val="000000"/>
                    </w:rPr>
                    <w:t> </w:t>
                  </w:r>
                  <w:r w:rsidRPr="00C07336">
                    <w:rPr>
                      <w:rFonts w:asciiTheme="majorBidi" w:hAnsiTheme="majorBidi" w:cstheme="majorBidi"/>
                      <w:color w:val="000000"/>
                    </w:rPr>
                    <w:t>Physico</w:t>
                  </w:r>
                  <w:r w:rsidRPr="00C07336">
                    <w:rPr>
                      <w:rFonts w:asciiTheme="majorBidi" w:hAnsiTheme="majorBidi" w:cstheme="majorBidi"/>
                      <w:color w:val="000000"/>
                    </w:rPr>
                    <w:noBreakHyphen/>
                    <w:t>chemic</w:t>
                  </w:r>
                  <w:r>
                    <w:rPr>
                      <w:rFonts w:asciiTheme="majorBidi" w:hAnsiTheme="majorBidi" w:cstheme="majorBidi"/>
                      <w:color w:val="000000"/>
                    </w:rPr>
                    <w:t>al</w:t>
                  </w:r>
                  <w:r w:rsidRPr="00C07336">
                    <w:rPr>
                      <w:rFonts w:asciiTheme="majorBidi" w:hAnsiTheme="majorBidi" w:cstheme="majorBidi"/>
                      <w:color w:val="000000"/>
                    </w:rPr>
                    <w:t xml:space="preserve"> properties</w:t>
                  </w:r>
                </w:p>
                <w:p w14:paraId="79E0757D" w14:textId="77777777" w:rsidR="0033339E" w:rsidRDefault="0033339E" w:rsidP="0033339E">
                  <w:pPr>
                    <w:rPr>
                      <w:rFonts w:asciiTheme="majorBidi" w:hAnsiTheme="majorBidi" w:cstheme="majorBidi"/>
                      <w:color w:val="000000"/>
                    </w:rPr>
                  </w:pPr>
                </w:p>
                <w:p w14:paraId="1A0B3A75" w14:textId="77777777" w:rsidR="0033339E" w:rsidRPr="00472BA9" w:rsidRDefault="0033339E" w:rsidP="0033339E">
                  <w:pPr>
                    <w:rPr>
                      <w:rFonts w:ascii="Times New Roman" w:hAnsi="Times New Roman"/>
                      <w:color w:val="000000"/>
                    </w:rPr>
                  </w:pPr>
                </w:p>
              </w:tc>
              <w:tc>
                <w:tcPr>
                  <w:tcW w:w="1161" w:type="dxa"/>
                  <w:tcBorders>
                    <w:top w:val="single" w:sz="4" w:space="0" w:color="auto"/>
                    <w:left w:val="nil"/>
                    <w:bottom w:val="single" w:sz="4" w:space="0" w:color="auto"/>
                    <w:right w:val="single" w:sz="4" w:space="0" w:color="auto"/>
                  </w:tcBorders>
                </w:tcPr>
                <w:p w14:paraId="3F31AA0E" w14:textId="77777777" w:rsidR="0033339E" w:rsidRDefault="0033339E" w:rsidP="00CF2219">
                  <w:pPr>
                    <w:jc w:val="center"/>
                    <w:rPr>
                      <w:rFonts w:ascii="Times New Roman" w:hAnsi="Times New Roman"/>
                      <w:color w:val="000000"/>
                    </w:rPr>
                  </w:pPr>
                </w:p>
                <w:p w14:paraId="0EB8279C" w14:textId="38B0D742" w:rsidR="0033339E" w:rsidRDefault="00EE55C7" w:rsidP="00CF2219">
                  <w:pPr>
                    <w:jc w:val="center"/>
                    <w:rPr>
                      <w:rFonts w:ascii="Times New Roman" w:hAnsi="Times New Roman"/>
                      <w:color w:val="000000"/>
                    </w:rPr>
                  </w:pPr>
                  <w:r>
                    <w:rPr>
                      <w:rFonts w:ascii="Times New Roman" w:hAnsi="Times New Roman"/>
                      <w:color w:val="000000"/>
                    </w:rPr>
                    <w:t>4</w:t>
                  </w:r>
                </w:p>
                <w:p w14:paraId="16E8E2F8" w14:textId="77777777" w:rsidR="0033339E" w:rsidRDefault="0033339E" w:rsidP="00CF2219">
                  <w:pPr>
                    <w:jc w:val="center"/>
                    <w:rPr>
                      <w:rFonts w:ascii="Times New Roman" w:hAnsi="Times New Roman"/>
                      <w:color w:val="000000"/>
                    </w:rPr>
                  </w:pPr>
                </w:p>
                <w:p w14:paraId="72442801" w14:textId="77777777" w:rsidR="0033339E" w:rsidRDefault="0033339E" w:rsidP="00CF2219">
                  <w:pPr>
                    <w:jc w:val="center"/>
                    <w:rPr>
                      <w:rFonts w:ascii="Times New Roman" w:hAnsi="Times New Roman"/>
                      <w:color w:val="000000"/>
                    </w:rPr>
                  </w:pPr>
                </w:p>
                <w:p w14:paraId="3226533D" w14:textId="77777777" w:rsidR="0033339E" w:rsidRDefault="0033339E" w:rsidP="00CF2219">
                  <w:pPr>
                    <w:jc w:val="center"/>
                    <w:rPr>
                      <w:rFonts w:ascii="Times New Roman" w:hAnsi="Times New Roman"/>
                      <w:color w:val="000000"/>
                    </w:rPr>
                  </w:pPr>
                </w:p>
                <w:p w14:paraId="3BCE5A6B" w14:textId="0AD89705" w:rsidR="0033339E" w:rsidRPr="00472BA9" w:rsidRDefault="0033339E" w:rsidP="00CF2219">
                  <w:pPr>
                    <w:jc w:val="cente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66F9262" w14:textId="7F937388" w:rsidR="0033339E" w:rsidRPr="00472BA9" w:rsidRDefault="0033339E" w:rsidP="0033339E">
                  <w:pPr>
                    <w:rPr>
                      <w:rFonts w:ascii="Times New Roman" w:hAnsi="Times New Roman"/>
                      <w:color w:val="000000"/>
                    </w:rPr>
                  </w:pPr>
                  <w:r w:rsidRPr="00472BA9">
                    <w:rPr>
                      <w:rFonts w:ascii="Times New Roman" w:hAnsi="Times New Roman"/>
                      <w:color w:val="000000"/>
                    </w:rPr>
                    <w:lastRenderedPageBreak/>
                    <w:t> </w:t>
                  </w:r>
                  <w:r w:rsidR="00035EFB">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314FBFCD" w14:textId="20FA109B" w:rsidR="0033339E" w:rsidRPr="00472BA9" w:rsidRDefault="006C73B8" w:rsidP="0033339E">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5B7DDB3C" w14:textId="77777777" w:rsidR="0033339E" w:rsidRPr="00472BA9" w:rsidRDefault="0033339E" w:rsidP="0033339E">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07CBE" w14:textId="06AC1A5B" w:rsidR="0033339E" w:rsidRPr="00472BA9" w:rsidRDefault="0033339E" w:rsidP="0033339E">
                  <w:pPr>
                    <w:rPr>
                      <w:rFonts w:ascii="Times New Roman" w:hAnsi="Times New Roman"/>
                      <w:color w:val="000000"/>
                    </w:rPr>
                  </w:pPr>
                  <w:r w:rsidRPr="00472BA9">
                    <w:rPr>
                      <w:rFonts w:ascii="Times New Roman" w:hAnsi="Times New Roman"/>
                      <w:color w:val="000000"/>
                    </w:rPr>
                    <w:t> </w:t>
                  </w:r>
                  <w:r w:rsidR="002B1DAF">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E46BC" w14:textId="562B6A27" w:rsidR="0033339E" w:rsidRPr="00472BA9" w:rsidRDefault="0033339E" w:rsidP="0033339E">
                  <w:pPr>
                    <w:rPr>
                      <w:rFonts w:ascii="Times New Roman" w:hAnsi="Times New Roman"/>
                      <w:color w:val="000000"/>
                    </w:rPr>
                  </w:pPr>
                  <w:r w:rsidRPr="00472BA9">
                    <w:rPr>
                      <w:rFonts w:ascii="Times New Roman" w:hAnsi="Times New Roman"/>
                      <w:color w:val="000000"/>
                    </w:rPr>
                    <w:t> </w:t>
                  </w:r>
                  <w:r w:rsidR="00D64B82">
                    <w:rPr>
                      <w:rFonts w:asciiTheme="majorBidi" w:hAnsiTheme="majorBidi" w:cstheme="majorBidi"/>
                      <w:sz w:val="24"/>
                      <w:szCs w:val="24"/>
                    </w:rPr>
                    <w:t xml:space="preserve">Sparks, D.L. 2001. Environmental </w:t>
                  </w:r>
                  <w:r w:rsidR="00D64B82" w:rsidRPr="00054CE9">
                    <w:rPr>
                      <w:rFonts w:asciiTheme="majorBidi" w:hAnsiTheme="majorBidi" w:cstheme="majorBidi"/>
                      <w:sz w:val="24"/>
                      <w:szCs w:val="24"/>
                    </w:rPr>
                    <w:lastRenderedPageBreak/>
                    <w:t>Soil Chemistry. 2</w:t>
                  </w:r>
                  <w:r w:rsidR="00D64B82" w:rsidRPr="00054CE9">
                    <w:rPr>
                      <w:rFonts w:asciiTheme="majorBidi" w:hAnsiTheme="majorBidi" w:cstheme="majorBidi"/>
                      <w:sz w:val="24"/>
                      <w:szCs w:val="24"/>
                      <w:vertAlign w:val="superscript"/>
                    </w:rPr>
                    <w:t>nd</w:t>
                  </w:r>
                  <w:r w:rsidR="00D64B82" w:rsidRPr="00054CE9">
                    <w:rPr>
                      <w:rFonts w:asciiTheme="majorBidi" w:hAnsiTheme="majorBidi" w:cstheme="majorBidi"/>
                      <w:sz w:val="24"/>
                      <w:szCs w:val="24"/>
                    </w:rPr>
                    <w:t xml:space="preserve"> Edition</w:t>
                  </w:r>
                </w:p>
              </w:tc>
            </w:tr>
            <w:tr w:rsidR="0033339E" w:rsidRPr="00472BA9" w14:paraId="0DC13DEF"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4F380099" w14:textId="77777777" w:rsidR="0033339E" w:rsidRPr="00472BA9" w:rsidRDefault="0033339E" w:rsidP="0033339E">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327BDCB4" w14:textId="77777777" w:rsidR="0033339E" w:rsidRPr="00472BA9" w:rsidRDefault="0033339E" w:rsidP="0033339E">
                  <w:pPr>
                    <w:jc w:val="center"/>
                    <w:rPr>
                      <w:rFonts w:ascii="Times New Roman" w:hAnsi="Times New Roman"/>
                      <w:color w:val="000000"/>
                    </w:rPr>
                  </w:pPr>
                  <w:r w:rsidRPr="00472BA9">
                    <w:rPr>
                      <w:rFonts w:ascii="Times New Roman" w:hAnsi="Times New Roman"/>
                      <w:color w:val="000000"/>
                    </w:rPr>
                    <w:t>7.3</w:t>
                  </w:r>
                </w:p>
              </w:tc>
              <w:tc>
                <w:tcPr>
                  <w:tcW w:w="1559" w:type="dxa"/>
                  <w:tcBorders>
                    <w:top w:val="nil"/>
                    <w:left w:val="nil"/>
                    <w:bottom w:val="single" w:sz="4" w:space="0" w:color="auto"/>
                    <w:right w:val="single" w:sz="4" w:space="0" w:color="auto"/>
                  </w:tcBorders>
                  <w:shd w:val="clear" w:color="auto" w:fill="auto"/>
                  <w:noWrap/>
                  <w:vAlign w:val="bottom"/>
                  <w:hideMark/>
                </w:tcPr>
                <w:p w14:paraId="417DA1E0" w14:textId="77777777" w:rsidR="0033339E" w:rsidRPr="00C07336" w:rsidRDefault="0033339E" w:rsidP="0033339E">
                  <w:pPr>
                    <w:rPr>
                      <w:rFonts w:asciiTheme="majorBidi" w:hAnsiTheme="majorBidi" w:cstheme="majorBidi"/>
                      <w:color w:val="000000"/>
                    </w:rPr>
                  </w:pPr>
                  <w:r w:rsidRPr="00472BA9">
                    <w:rPr>
                      <w:rFonts w:ascii="Times New Roman" w:hAnsi="Times New Roman"/>
                      <w:color w:val="000000"/>
                    </w:rPr>
                    <w:t> </w:t>
                  </w:r>
                  <w:r w:rsidRPr="00C07336">
                    <w:rPr>
                      <w:rFonts w:asciiTheme="majorBidi" w:hAnsiTheme="majorBidi" w:cstheme="majorBidi"/>
                      <w:color w:val="000000"/>
                    </w:rPr>
                    <w:t>v) Contribution to pH</w:t>
                  </w:r>
                  <w:r w:rsidRPr="00C07336">
                    <w:rPr>
                      <w:rFonts w:asciiTheme="majorBidi" w:hAnsiTheme="majorBidi" w:cstheme="majorBidi"/>
                      <w:color w:val="000000"/>
                    </w:rPr>
                    <w:noBreakHyphen/>
                    <w:t>dependent charge on soil complex.</w:t>
                  </w:r>
                </w:p>
                <w:p w14:paraId="54CEA72D" w14:textId="77777777" w:rsidR="0033339E" w:rsidRPr="00472BA9" w:rsidRDefault="0033339E" w:rsidP="0033339E">
                  <w:pPr>
                    <w:rPr>
                      <w:rFonts w:ascii="Times New Roman" w:hAnsi="Times New Roman"/>
                      <w:color w:val="000000"/>
                    </w:rPr>
                  </w:pPr>
                </w:p>
              </w:tc>
              <w:tc>
                <w:tcPr>
                  <w:tcW w:w="1161" w:type="dxa"/>
                  <w:tcBorders>
                    <w:top w:val="single" w:sz="4" w:space="0" w:color="auto"/>
                    <w:left w:val="nil"/>
                    <w:bottom w:val="single" w:sz="4" w:space="0" w:color="auto"/>
                    <w:right w:val="single" w:sz="4" w:space="0" w:color="auto"/>
                  </w:tcBorders>
                </w:tcPr>
                <w:p w14:paraId="16F0559F" w14:textId="5301FCD2" w:rsidR="0033339E" w:rsidRPr="00472BA9" w:rsidRDefault="00CF2219" w:rsidP="00CF2219">
                  <w:pPr>
                    <w:jc w:val="center"/>
                    <w:rPr>
                      <w:rFonts w:ascii="Times New Roman" w:hAnsi="Times New Roman"/>
                      <w:color w:val="000000"/>
                    </w:rPr>
                  </w:pPr>
                  <w:r>
                    <w:rPr>
                      <w:rFonts w:ascii="Times New Roman" w:hAnsi="Times New Roman"/>
                      <w:color w:val="000000"/>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D117A4C" w14:textId="5AE5EA3C" w:rsidR="0033339E" w:rsidRPr="00472BA9" w:rsidRDefault="0033339E" w:rsidP="0033339E">
                  <w:pPr>
                    <w:rPr>
                      <w:rFonts w:ascii="Times New Roman" w:hAnsi="Times New Roman"/>
                      <w:color w:val="000000"/>
                    </w:rPr>
                  </w:pPr>
                  <w:r w:rsidRPr="00472BA9">
                    <w:rPr>
                      <w:rFonts w:ascii="Times New Roman" w:hAnsi="Times New Roman"/>
                      <w:color w:val="000000"/>
                    </w:rPr>
                    <w:t> </w:t>
                  </w:r>
                  <w:r w:rsidR="00035EFB">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428D7EAA" w14:textId="532ABD78" w:rsidR="0033339E" w:rsidRPr="00472BA9" w:rsidRDefault="006C73B8" w:rsidP="0033339E">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49411D6B" w14:textId="77777777" w:rsidR="0033339E" w:rsidRPr="00472BA9" w:rsidRDefault="0033339E" w:rsidP="0033339E">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26DA8" w14:textId="1D5FA533" w:rsidR="0033339E" w:rsidRPr="00472BA9" w:rsidRDefault="0033339E" w:rsidP="0033339E">
                  <w:pPr>
                    <w:rPr>
                      <w:rFonts w:ascii="Times New Roman" w:hAnsi="Times New Roman"/>
                      <w:color w:val="000000"/>
                    </w:rPr>
                  </w:pPr>
                  <w:r w:rsidRPr="00472BA9">
                    <w:rPr>
                      <w:rFonts w:ascii="Times New Roman" w:hAnsi="Times New Roman"/>
                      <w:color w:val="000000"/>
                    </w:rPr>
                    <w:t> </w:t>
                  </w:r>
                  <w:r w:rsidR="002B1DAF">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5B36C" w14:textId="0CB89165" w:rsidR="0033339E" w:rsidRPr="00472BA9" w:rsidRDefault="0033339E" w:rsidP="0033339E">
                  <w:pPr>
                    <w:rPr>
                      <w:rFonts w:ascii="Times New Roman" w:hAnsi="Times New Roman"/>
                      <w:color w:val="000000"/>
                    </w:rPr>
                  </w:pPr>
                  <w:r w:rsidRPr="00472BA9">
                    <w:rPr>
                      <w:rFonts w:ascii="Times New Roman" w:hAnsi="Times New Roman"/>
                      <w:color w:val="000000"/>
                    </w:rPr>
                    <w:t> </w:t>
                  </w:r>
                  <w:r w:rsidR="00D64B82">
                    <w:rPr>
                      <w:rFonts w:asciiTheme="majorBidi" w:hAnsiTheme="majorBidi" w:cstheme="majorBidi"/>
                      <w:sz w:val="24"/>
                      <w:szCs w:val="24"/>
                    </w:rPr>
                    <w:t xml:space="preserve">Sparks, D.L. 2001. Environmental </w:t>
                  </w:r>
                  <w:r w:rsidR="00D64B82" w:rsidRPr="00054CE9">
                    <w:rPr>
                      <w:rFonts w:asciiTheme="majorBidi" w:hAnsiTheme="majorBidi" w:cstheme="majorBidi"/>
                      <w:sz w:val="24"/>
                      <w:szCs w:val="24"/>
                    </w:rPr>
                    <w:t>Soil Chemistry. 2</w:t>
                  </w:r>
                  <w:r w:rsidR="00D64B82" w:rsidRPr="00054CE9">
                    <w:rPr>
                      <w:rFonts w:asciiTheme="majorBidi" w:hAnsiTheme="majorBidi" w:cstheme="majorBidi"/>
                      <w:sz w:val="24"/>
                      <w:szCs w:val="24"/>
                      <w:vertAlign w:val="superscript"/>
                    </w:rPr>
                    <w:t>nd</w:t>
                  </w:r>
                  <w:r w:rsidR="00D64B82" w:rsidRPr="00054CE9">
                    <w:rPr>
                      <w:rFonts w:asciiTheme="majorBidi" w:hAnsiTheme="majorBidi" w:cstheme="majorBidi"/>
                      <w:sz w:val="24"/>
                      <w:szCs w:val="24"/>
                    </w:rPr>
                    <w:t xml:space="preserve"> Edition</w:t>
                  </w:r>
                </w:p>
              </w:tc>
            </w:tr>
            <w:tr w:rsidR="00541F6E" w:rsidRPr="00472BA9" w14:paraId="3DF97FDD" w14:textId="77777777" w:rsidTr="006F7D7C">
              <w:trPr>
                <w:trHeight w:val="58"/>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71AB80" w14:textId="77777777" w:rsidR="00541F6E" w:rsidRPr="00472BA9" w:rsidRDefault="00541F6E" w:rsidP="00541F6E">
                  <w:pPr>
                    <w:jc w:val="center"/>
                    <w:rPr>
                      <w:rFonts w:ascii="Times New Roman" w:hAnsi="Times New Roman"/>
                      <w:color w:val="000000"/>
                    </w:rPr>
                  </w:pPr>
                  <w:r w:rsidRPr="00472BA9">
                    <w:rPr>
                      <w:rFonts w:ascii="Times New Roman" w:hAnsi="Times New Roman"/>
                      <w:color w:val="000000"/>
                    </w:rPr>
                    <w:t>8</w:t>
                  </w:r>
                </w:p>
              </w:tc>
              <w:tc>
                <w:tcPr>
                  <w:tcW w:w="790" w:type="dxa"/>
                  <w:tcBorders>
                    <w:top w:val="nil"/>
                    <w:left w:val="nil"/>
                    <w:bottom w:val="single" w:sz="4" w:space="0" w:color="auto"/>
                    <w:right w:val="single" w:sz="4" w:space="0" w:color="auto"/>
                  </w:tcBorders>
                  <w:shd w:val="clear" w:color="auto" w:fill="auto"/>
                  <w:noWrap/>
                  <w:vAlign w:val="center"/>
                  <w:hideMark/>
                </w:tcPr>
                <w:p w14:paraId="28CD37C0" w14:textId="77777777" w:rsidR="00541F6E" w:rsidRPr="00472BA9" w:rsidRDefault="00541F6E" w:rsidP="00541F6E">
                  <w:pPr>
                    <w:jc w:val="center"/>
                    <w:rPr>
                      <w:rFonts w:ascii="Times New Roman" w:hAnsi="Times New Roman"/>
                      <w:color w:val="000000"/>
                    </w:rPr>
                  </w:pPr>
                  <w:r w:rsidRPr="00472BA9">
                    <w:rPr>
                      <w:rFonts w:ascii="Times New Roman" w:hAnsi="Times New Roman"/>
                      <w:color w:val="000000"/>
                    </w:rPr>
                    <w:t>8.1</w:t>
                  </w:r>
                </w:p>
              </w:tc>
              <w:tc>
                <w:tcPr>
                  <w:tcW w:w="1559" w:type="dxa"/>
                  <w:tcBorders>
                    <w:top w:val="nil"/>
                    <w:left w:val="nil"/>
                    <w:bottom w:val="single" w:sz="4" w:space="0" w:color="auto"/>
                    <w:right w:val="single" w:sz="4" w:space="0" w:color="auto"/>
                  </w:tcBorders>
                  <w:shd w:val="clear" w:color="auto" w:fill="auto"/>
                  <w:noWrap/>
                  <w:vAlign w:val="bottom"/>
                  <w:hideMark/>
                </w:tcPr>
                <w:p w14:paraId="0E7EC407" w14:textId="77777777" w:rsidR="00541F6E" w:rsidRPr="00822721" w:rsidRDefault="00541F6E" w:rsidP="00541F6E">
                  <w:pPr>
                    <w:rPr>
                      <w:rFonts w:asciiTheme="majorBidi" w:hAnsiTheme="majorBidi" w:cstheme="majorBidi"/>
                      <w:color w:val="000000"/>
                    </w:rPr>
                  </w:pPr>
                  <w:r w:rsidRPr="00326F10">
                    <w:rPr>
                      <w:rFonts w:asciiTheme="majorBidi" w:hAnsiTheme="majorBidi" w:cstheme="majorBidi"/>
                      <w:color w:val="000000"/>
                      <w:sz w:val="24"/>
                      <w:szCs w:val="24"/>
                    </w:rPr>
                    <w:t> </w:t>
                  </w:r>
                  <w:r w:rsidRPr="00822721">
                    <w:rPr>
                      <w:rFonts w:asciiTheme="majorBidi" w:hAnsiTheme="majorBidi" w:cstheme="majorBidi"/>
                      <w:color w:val="000000"/>
                    </w:rPr>
                    <w:t>Theory of ion distribution in the solid liquid interphase: Helmholtz, Gouy and Chapman, and Diffuse double layer models</w:t>
                  </w:r>
                </w:p>
                <w:p w14:paraId="63E089F4" w14:textId="69196684" w:rsidR="00541F6E" w:rsidRPr="00472BA9" w:rsidRDefault="00541F6E" w:rsidP="00541F6E">
                  <w:pPr>
                    <w:rPr>
                      <w:rFonts w:ascii="Times New Roman" w:hAnsi="Times New Roman"/>
                      <w:color w:val="000000"/>
                    </w:rPr>
                  </w:pPr>
                </w:p>
              </w:tc>
              <w:tc>
                <w:tcPr>
                  <w:tcW w:w="1161" w:type="dxa"/>
                  <w:tcBorders>
                    <w:top w:val="single" w:sz="4" w:space="0" w:color="auto"/>
                    <w:left w:val="nil"/>
                    <w:bottom w:val="single" w:sz="4" w:space="0" w:color="auto"/>
                    <w:right w:val="single" w:sz="4" w:space="0" w:color="auto"/>
                  </w:tcBorders>
                </w:tcPr>
                <w:p w14:paraId="3819413D" w14:textId="0E4CDE0E" w:rsidR="00541F6E" w:rsidRPr="00472BA9" w:rsidRDefault="00CF2219" w:rsidP="00CF2219">
                  <w:pPr>
                    <w:jc w:val="center"/>
                    <w:rPr>
                      <w:rFonts w:ascii="Times New Roman" w:hAnsi="Times New Roman"/>
                      <w:color w:val="000000"/>
                    </w:rPr>
                  </w:pPr>
                  <w:r>
                    <w:rPr>
                      <w:rFonts w:ascii="Times New Roman" w:hAnsi="Times New Roman"/>
                      <w:color w:val="000000"/>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BE894B5" w14:textId="37157A31"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035EFB">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649DAB89" w14:textId="7B1883DB" w:rsidR="00541F6E" w:rsidRPr="00472BA9" w:rsidRDefault="006C73B8" w:rsidP="00541F6E">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0FCA8110" w14:textId="77777777" w:rsidR="00541F6E" w:rsidRPr="00472BA9" w:rsidRDefault="00541F6E" w:rsidP="00541F6E">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5F191" w14:textId="4FEE3B77"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2B1DAF">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12EB4" w14:textId="4E990518"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D64B82">
                    <w:rPr>
                      <w:rFonts w:asciiTheme="majorBidi" w:hAnsiTheme="majorBidi" w:cstheme="majorBidi"/>
                      <w:sz w:val="24"/>
                      <w:szCs w:val="24"/>
                    </w:rPr>
                    <w:t xml:space="preserve">Sparks, D.L. 2001. Environmental </w:t>
                  </w:r>
                  <w:r w:rsidR="00D64B82" w:rsidRPr="00054CE9">
                    <w:rPr>
                      <w:rFonts w:asciiTheme="majorBidi" w:hAnsiTheme="majorBidi" w:cstheme="majorBidi"/>
                      <w:sz w:val="24"/>
                      <w:szCs w:val="24"/>
                    </w:rPr>
                    <w:t>Soil Chemistry. 2</w:t>
                  </w:r>
                  <w:r w:rsidR="00D64B82" w:rsidRPr="00054CE9">
                    <w:rPr>
                      <w:rFonts w:asciiTheme="majorBidi" w:hAnsiTheme="majorBidi" w:cstheme="majorBidi"/>
                      <w:sz w:val="24"/>
                      <w:szCs w:val="24"/>
                      <w:vertAlign w:val="superscript"/>
                    </w:rPr>
                    <w:t>nd</w:t>
                  </w:r>
                  <w:r w:rsidR="00D64B82" w:rsidRPr="00054CE9">
                    <w:rPr>
                      <w:rFonts w:asciiTheme="majorBidi" w:hAnsiTheme="majorBidi" w:cstheme="majorBidi"/>
                      <w:sz w:val="24"/>
                      <w:szCs w:val="24"/>
                    </w:rPr>
                    <w:t xml:space="preserve"> Edition</w:t>
                  </w:r>
                </w:p>
              </w:tc>
            </w:tr>
            <w:tr w:rsidR="00541F6E" w:rsidRPr="00472BA9" w14:paraId="29351F45"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27AB1E46" w14:textId="77777777" w:rsidR="00541F6E" w:rsidRPr="00472BA9" w:rsidRDefault="00541F6E" w:rsidP="00541F6E">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6AB526DD" w14:textId="77777777" w:rsidR="00541F6E" w:rsidRPr="00472BA9" w:rsidRDefault="00541F6E" w:rsidP="00541F6E">
                  <w:pPr>
                    <w:jc w:val="center"/>
                    <w:rPr>
                      <w:rFonts w:ascii="Times New Roman" w:hAnsi="Times New Roman"/>
                      <w:color w:val="000000"/>
                    </w:rPr>
                  </w:pPr>
                  <w:r w:rsidRPr="00472BA9">
                    <w:rPr>
                      <w:rFonts w:ascii="Times New Roman" w:hAnsi="Times New Roman"/>
                      <w:color w:val="000000"/>
                    </w:rPr>
                    <w:t>8.2</w:t>
                  </w:r>
                </w:p>
              </w:tc>
              <w:tc>
                <w:tcPr>
                  <w:tcW w:w="1559" w:type="dxa"/>
                  <w:tcBorders>
                    <w:top w:val="nil"/>
                    <w:left w:val="nil"/>
                    <w:bottom w:val="single" w:sz="4" w:space="0" w:color="auto"/>
                    <w:right w:val="single" w:sz="4" w:space="0" w:color="auto"/>
                  </w:tcBorders>
                  <w:shd w:val="clear" w:color="auto" w:fill="auto"/>
                  <w:noWrap/>
                  <w:vAlign w:val="bottom"/>
                  <w:hideMark/>
                </w:tcPr>
                <w:p w14:paraId="42A0D868" w14:textId="6A706941" w:rsidR="00541F6E" w:rsidRPr="00472BA9" w:rsidRDefault="00541F6E" w:rsidP="00541F6E">
                  <w:pPr>
                    <w:rPr>
                      <w:rFonts w:ascii="Times New Roman" w:hAnsi="Times New Roman"/>
                      <w:color w:val="000000"/>
                    </w:rPr>
                  </w:pPr>
                  <w:r w:rsidRPr="00472BA9">
                    <w:rPr>
                      <w:rFonts w:ascii="Times New Roman" w:hAnsi="Times New Roman"/>
                      <w:color w:val="000000"/>
                    </w:rPr>
                    <w:t>  </w:t>
                  </w:r>
                  <w:r w:rsidRPr="005462ED">
                    <w:rPr>
                      <w:rFonts w:asciiTheme="majorBidi" w:hAnsiTheme="majorBidi" w:cstheme="majorBidi"/>
                      <w:color w:val="000000"/>
                    </w:rPr>
                    <w:t>Last topic to be continued.</w:t>
                  </w:r>
                </w:p>
              </w:tc>
              <w:tc>
                <w:tcPr>
                  <w:tcW w:w="1161" w:type="dxa"/>
                  <w:tcBorders>
                    <w:top w:val="single" w:sz="4" w:space="0" w:color="auto"/>
                    <w:left w:val="nil"/>
                    <w:bottom w:val="single" w:sz="4" w:space="0" w:color="auto"/>
                    <w:right w:val="single" w:sz="4" w:space="0" w:color="auto"/>
                  </w:tcBorders>
                </w:tcPr>
                <w:p w14:paraId="2F9AEBBE" w14:textId="35EF89CA" w:rsidR="00541F6E" w:rsidRPr="00472BA9" w:rsidRDefault="00CF2219" w:rsidP="00CF2219">
                  <w:pPr>
                    <w:jc w:val="center"/>
                    <w:rPr>
                      <w:rFonts w:ascii="Times New Roman" w:hAnsi="Times New Roman"/>
                      <w:color w:val="000000"/>
                    </w:rPr>
                  </w:pPr>
                  <w:r>
                    <w:rPr>
                      <w:rFonts w:ascii="Times New Roman" w:hAnsi="Times New Roman"/>
                      <w:color w:val="000000"/>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552A952" w14:textId="0FB640D8"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035EFB">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2F368BB4" w14:textId="5EFF6015" w:rsidR="00541F6E" w:rsidRPr="00472BA9" w:rsidRDefault="006C73B8" w:rsidP="00541F6E">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5A9A34DB" w14:textId="77777777" w:rsidR="00541F6E" w:rsidRPr="00472BA9" w:rsidRDefault="00541F6E" w:rsidP="00541F6E">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AA5CD" w14:textId="307F9A4C"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2B1DAF">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78710" w14:textId="307D7304"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D64B82">
                    <w:rPr>
                      <w:rFonts w:asciiTheme="majorBidi" w:hAnsiTheme="majorBidi" w:cstheme="majorBidi"/>
                      <w:sz w:val="24"/>
                      <w:szCs w:val="24"/>
                    </w:rPr>
                    <w:t xml:space="preserve">Sparks, D.L. 2001. Environmental </w:t>
                  </w:r>
                  <w:r w:rsidR="00D64B82" w:rsidRPr="00054CE9">
                    <w:rPr>
                      <w:rFonts w:asciiTheme="majorBidi" w:hAnsiTheme="majorBidi" w:cstheme="majorBidi"/>
                      <w:sz w:val="24"/>
                      <w:szCs w:val="24"/>
                    </w:rPr>
                    <w:t>Soil Chemistry. 2</w:t>
                  </w:r>
                  <w:r w:rsidR="00D64B82" w:rsidRPr="00054CE9">
                    <w:rPr>
                      <w:rFonts w:asciiTheme="majorBidi" w:hAnsiTheme="majorBidi" w:cstheme="majorBidi"/>
                      <w:sz w:val="24"/>
                      <w:szCs w:val="24"/>
                      <w:vertAlign w:val="superscript"/>
                    </w:rPr>
                    <w:t>nd</w:t>
                  </w:r>
                  <w:r w:rsidR="00D64B82" w:rsidRPr="00054CE9">
                    <w:rPr>
                      <w:rFonts w:asciiTheme="majorBidi" w:hAnsiTheme="majorBidi" w:cstheme="majorBidi"/>
                      <w:sz w:val="24"/>
                      <w:szCs w:val="24"/>
                    </w:rPr>
                    <w:t xml:space="preserve"> Edition</w:t>
                  </w:r>
                </w:p>
              </w:tc>
            </w:tr>
            <w:tr w:rsidR="00541F6E" w:rsidRPr="00472BA9" w14:paraId="7DF2960E"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75FD6537" w14:textId="77777777" w:rsidR="00541F6E" w:rsidRPr="00472BA9" w:rsidRDefault="00541F6E" w:rsidP="00541F6E">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1520F64E" w14:textId="77777777" w:rsidR="00541F6E" w:rsidRPr="00472BA9" w:rsidRDefault="00541F6E" w:rsidP="00541F6E">
                  <w:pPr>
                    <w:jc w:val="center"/>
                    <w:rPr>
                      <w:rFonts w:ascii="Times New Roman" w:hAnsi="Times New Roman"/>
                      <w:color w:val="000000"/>
                    </w:rPr>
                  </w:pPr>
                  <w:r w:rsidRPr="00472BA9">
                    <w:rPr>
                      <w:rFonts w:ascii="Times New Roman" w:hAnsi="Times New Roman"/>
                      <w:color w:val="000000"/>
                    </w:rPr>
                    <w:t>8.3</w:t>
                  </w:r>
                </w:p>
              </w:tc>
              <w:tc>
                <w:tcPr>
                  <w:tcW w:w="1559" w:type="dxa"/>
                  <w:tcBorders>
                    <w:top w:val="nil"/>
                    <w:left w:val="nil"/>
                    <w:bottom w:val="single" w:sz="4" w:space="0" w:color="auto"/>
                    <w:right w:val="single" w:sz="4" w:space="0" w:color="auto"/>
                  </w:tcBorders>
                  <w:shd w:val="clear" w:color="auto" w:fill="auto"/>
                  <w:noWrap/>
                  <w:vAlign w:val="bottom"/>
                  <w:hideMark/>
                </w:tcPr>
                <w:p w14:paraId="2C95C39D" w14:textId="701EF073" w:rsidR="00541F6E" w:rsidRPr="00472BA9" w:rsidRDefault="00541F6E" w:rsidP="00541F6E">
                  <w:pPr>
                    <w:rPr>
                      <w:rFonts w:ascii="Times New Roman" w:hAnsi="Times New Roman"/>
                      <w:color w:val="000000"/>
                    </w:rPr>
                  </w:pPr>
                  <w:r w:rsidRPr="00472BA9">
                    <w:rPr>
                      <w:rFonts w:ascii="Times New Roman" w:hAnsi="Times New Roman"/>
                      <w:color w:val="000000"/>
                    </w:rPr>
                    <w:t>  </w:t>
                  </w:r>
                  <w:r w:rsidRPr="005462ED">
                    <w:rPr>
                      <w:rFonts w:asciiTheme="majorBidi" w:hAnsiTheme="majorBidi" w:cstheme="majorBidi"/>
                      <w:color w:val="000000"/>
                    </w:rPr>
                    <w:t>Last topic to be continued.</w:t>
                  </w:r>
                </w:p>
              </w:tc>
              <w:tc>
                <w:tcPr>
                  <w:tcW w:w="1161" w:type="dxa"/>
                  <w:tcBorders>
                    <w:top w:val="single" w:sz="4" w:space="0" w:color="auto"/>
                    <w:left w:val="nil"/>
                    <w:bottom w:val="single" w:sz="4" w:space="0" w:color="auto"/>
                    <w:right w:val="single" w:sz="4" w:space="0" w:color="auto"/>
                  </w:tcBorders>
                </w:tcPr>
                <w:p w14:paraId="087E1722" w14:textId="4185E7E5" w:rsidR="00541F6E" w:rsidRPr="00472BA9" w:rsidRDefault="00CF2219" w:rsidP="00CF2219">
                  <w:pPr>
                    <w:jc w:val="center"/>
                    <w:rPr>
                      <w:rFonts w:ascii="Times New Roman" w:hAnsi="Times New Roman"/>
                      <w:color w:val="000000"/>
                    </w:rPr>
                  </w:pPr>
                  <w:r>
                    <w:rPr>
                      <w:rFonts w:ascii="Times New Roman" w:hAnsi="Times New Roman"/>
                      <w:color w:val="000000"/>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4A368F" w14:textId="4377766E"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035EFB">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021C0988" w14:textId="6482F24B" w:rsidR="00541F6E" w:rsidRPr="00472BA9" w:rsidRDefault="006C73B8" w:rsidP="00541F6E">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08A66A5F" w14:textId="77777777" w:rsidR="00541F6E" w:rsidRPr="00472BA9" w:rsidRDefault="00541F6E" w:rsidP="00541F6E">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B6852" w14:textId="0084CF47"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2B1DAF">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E1043" w14:textId="571CEB09"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D64B82">
                    <w:rPr>
                      <w:rFonts w:asciiTheme="majorBidi" w:hAnsiTheme="majorBidi" w:cstheme="majorBidi"/>
                      <w:sz w:val="24"/>
                      <w:szCs w:val="24"/>
                    </w:rPr>
                    <w:t xml:space="preserve">Sparks, D.L. 2001. Environmental </w:t>
                  </w:r>
                  <w:r w:rsidR="00D64B82" w:rsidRPr="00054CE9">
                    <w:rPr>
                      <w:rFonts w:asciiTheme="majorBidi" w:hAnsiTheme="majorBidi" w:cstheme="majorBidi"/>
                      <w:sz w:val="24"/>
                      <w:szCs w:val="24"/>
                    </w:rPr>
                    <w:t xml:space="preserve">Soil </w:t>
                  </w:r>
                  <w:r w:rsidR="00D64B82" w:rsidRPr="00054CE9">
                    <w:rPr>
                      <w:rFonts w:asciiTheme="majorBidi" w:hAnsiTheme="majorBidi" w:cstheme="majorBidi"/>
                      <w:sz w:val="24"/>
                      <w:szCs w:val="24"/>
                    </w:rPr>
                    <w:lastRenderedPageBreak/>
                    <w:t>Chemistry. 2</w:t>
                  </w:r>
                  <w:r w:rsidR="00D64B82" w:rsidRPr="00054CE9">
                    <w:rPr>
                      <w:rFonts w:asciiTheme="majorBidi" w:hAnsiTheme="majorBidi" w:cstheme="majorBidi"/>
                      <w:sz w:val="24"/>
                      <w:szCs w:val="24"/>
                      <w:vertAlign w:val="superscript"/>
                    </w:rPr>
                    <w:t>nd</w:t>
                  </w:r>
                  <w:r w:rsidR="00D64B82" w:rsidRPr="00054CE9">
                    <w:rPr>
                      <w:rFonts w:asciiTheme="majorBidi" w:hAnsiTheme="majorBidi" w:cstheme="majorBidi"/>
                      <w:sz w:val="24"/>
                      <w:szCs w:val="24"/>
                    </w:rPr>
                    <w:t xml:space="preserve"> Edition</w:t>
                  </w:r>
                </w:p>
              </w:tc>
            </w:tr>
            <w:tr w:rsidR="00541F6E" w:rsidRPr="00472BA9" w14:paraId="34E5173C" w14:textId="77777777" w:rsidTr="006F7D7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738E5F" w14:textId="77777777" w:rsidR="00541F6E" w:rsidRPr="00472BA9" w:rsidRDefault="00541F6E" w:rsidP="00541F6E">
                  <w:pPr>
                    <w:jc w:val="center"/>
                    <w:rPr>
                      <w:rFonts w:ascii="Times New Roman" w:hAnsi="Times New Roman"/>
                      <w:color w:val="000000"/>
                    </w:rPr>
                  </w:pPr>
                  <w:r w:rsidRPr="00472BA9">
                    <w:rPr>
                      <w:rFonts w:ascii="Times New Roman" w:hAnsi="Times New Roman"/>
                      <w:color w:val="000000"/>
                    </w:rPr>
                    <w:lastRenderedPageBreak/>
                    <w:t>9</w:t>
                  </w:r>
                </w:p>
              </w:tc>
              <w:tc>
                <w:tcPr>
                  <w:tcW w:w="790" w:type="dxa"/>
                  <w:tcBorders>
                    <w:top w:val="nil"/>
                    <w:left w:val="nil"/>
                    <w:bottom w:val="single" w:sz="4" w:space="0" w:color="auto"/>
                    <w:right w:val="single" w:sz="4" w:space="0" w:color="auto"/>
                  </w:tcBorders>
                  <w:shd w:val="clear" w:color="auto" w:fill="auto"/>
                  <w:noWrap/>
                  <w:vAlign w:val="center"/>
                  <w:hideMark/>
                </w:tcPr>
                <w:p w14:paraId="1229B2F3" w14:textId="77777777" w:rsidR="00541F6E" w:rsidRPr="00472BA9" w:rsidRDefault="00541F6E" w:rsidP="00541F6E">
                  <w:pPr>
                    <w:jc w:val="center"/>
                    <w:rPr>
                      <w:rFonts w:ascii="Times New Roman" w:hAnsi="Times New Roman"/>
                      <w:color w:val="000000"/>
                    </w:rPr>
                  </w:pPr>
                  <w:r w:rsidRPr="00472BA9">
                    <w:rPr>
                      <w:rFonts w:ascii="Times New Roman" w:hAnsi="Times New Roman"/>
                      <w:color w:val="000000"/>
                    </w:rPr>
                    <w:t>9.1</w:t>
                  </w:r>
                </w:p>
              </w:tc>
              <w:tc>
                <w:tcPr>
                  <w:tcW w:w="1559" w:type="dxa"/>
                  <w:tcBorders>
                    <w:top w:val="nil"/>
                    <w:left w:val="nil"/>
                    <w:bottom w:val="single" w:sz="4" w:space="0" w:color="auto"/>
                    <w:right w:val="single" w:sz="4" w:space="0" w:color="auto"/>
                  </w:tcBorders>
                  <w:shd w:val="clear" w:color="auto" w:fill="auto"/>
                  <w:noWrap/>
                  <w:vAlign w:val="bottom"/>
                  <w:hideMark/>
                </w:tcPr>
                <w:p w14:paraId="64C2BEFC" w14:textId="7EA11D11" w:rsidR="00541F6E" w:rsidRPr="00472BA9" w:rsidRDefault="00541F6E" w:rsidP="00541F6E">
                  <w:pPr>
                    <w:rPr>
                      <w:rFonts w:ascii="Times New Roman" w:hAnsi="Times New Roman"/>
                      <w:color w:val="000000"/>
                    </w:rPr>
                  </w:pPr>
                  <w:r w:rsidRPr="00472BA9">
                    <w:rPr>
                      <w:rFonts w:ascii="Times New Roman" w:hAnsi="Times New Roman"/>
                      <w:color w:val="000000"/>
                    </w:rPr>
                    <w:t> </w:t>
                  </w:r>
                  <w:r w:rsidRPr="00822721">
                    <w:rPr>
                      <w:rFonts w:asciiTheme="majorBidi" w:hAnsiTheme="majorBidi" w:cstheme="majorBidi"/>
                      <w:color w:val="000000"/>
                    </w:rPr>
                    <w:t>Thermodynamics of cation exchange equilibria: Ganssen, Kerr, Vanselow, and Gapon models</w:t>
                  </w:r>
                </w:p>
              </w:tc>
              <w:tc>
                <w:tcPr>
                  <w:tcW w:w="1161" w:type="dxa"/>
                  <w:tcBorders>
                    <w:top w:val="single" w:sz="4" w:space="0" w:color="auto"/>
                    <w:left w:val="nil"/>
                    <w:bottom w:val="single" w:sz="4" w:space="0" w:color="auto"/>
                    <w:right w:val="single" w:sz="4" w:space="0" w:color="auto"/>
                  </w:tcBorders>
                </w:tcPr>
                <w:p w14:paraId="1E25B7EB" w14:textId="491E0A0B" w:rsidR="00541F6E" w:rsidRPr="00472BA9" w:rsidRDefault="00CF2219" w:rsidP="00CF2219">
                  <w:pPr>
                    <w:jc w:val="center"/>
                    <w:rPr>
                      <w:rFonts w:ascii="Times New Roman" w:hAnsi="Times New Roman"/>
                      <w:color w:val="000000"/>
                    </w:rPr>
                  </w:pPr>
                  <w:r>
                    <w:rPr>
                      <w:rFonts w:ascii="Times New Roman" w:hAnsi="Times New Roman"/>
                      <w:color w:val="000000"/>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80D7B34" w14:textId="2D72D19C"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035EFB">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283C42A6" w14:textId="2EA57635" w:rsidR="00541F6E" w:rsidRPr="00472BA9" w:rsidRDefault="006C73B8" w:rsidP="00541F6E">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2AD59C18" w14:textId="77777777" w:rsidR="00541F6E" w:rsidRPr="00472BA9" w:rsidRDefault="00541F6E" w:rsidP="00541F6E">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20AA0" w14:textId="76FA36DF"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2B1DAF">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E8806" w14:textId="0E6A26FA"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D64B82">
                    <w:rPr>
                      <w:rFonts w:asciiTheme="majorBidi" w:hAnsiTheme="majorBidi" w:cstheme="majorBidi"/>
                      <w:sz w:val="24"/>
                      <w:szCs w:val="24"/>
                    </w:rPr>
                    <w:t xml:space="preserve">Sparks, D.L. 2001. Environmental </w:t>
                  </w:r>
                  <w:r w:rsidR="00D64B82" w:rsidRPr="00054CE9">
                    <w:rPr>
                      <w:rFonts w:asciiTheme="majorBidi" w:hAnsiTheme="majorBidi" w:cstheme="majorBidi"/>
                      <w:sz w:val="24"/>
                      <w:szCs w:val="24"/>
                    </w:rPr>
                    <w:t>Soil Chemistry. 2</w:t>
                  </w:r>
                  <w:r w:rsidR="00D64B82" w:rsidRPr="00054CE9">
                    <w:rPr>
                      <w:rFonts w:asciiTheme="majorBidi" w:hAnsiTheme="majorBidi" w:cstheme="majorBidi"/>
                      <w:sz w:val="24"/>
                      <w:szCs w:val="24"/>
                      <w:vertAlign w:val="superscript"/>
                    </w:rPr>
                    <w:t>nd</w:t>
                  </w:r>
                  <w:r w:rsidR="00D64B82" w:rsidRPr="00054CE9">
                    <w:rPr>
                      <w:rFonts w:asciiTheme="majorBidi" w:hAnsiTheme="majorBidi" w:cstheme="majorBidi"/>
                      <w:sz w:val="24"/>
                      <w:szCs w:val="24"/>
                    </w:rPr>
                    <w:t xml:space="preserve"> Edition</w:t>
                  </w:r>
                </w:p>
              </w:tc>
            </w:tr>
            <w:tr w:rsidR="00541F6E" w:rsidRPr="00472BA9" w14:paraId="1CA79284"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53B93675" w14:textId="77777777" w:rsidR="00541F6E" w:rsidRPr="00472BA9" w:rsidRDefault="00541F6E" w:rsidP="00541F6E">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036B024C" w14:textId="77777777" w:rsidR="00541F6E" w:rsidRPr="00472BA9" w:rsidRDefault="00541F6E" w:rsidP="00541F6E">
                  <w:pPr>
                    <w:jc w:val="center"/>
                    <w:rPr>
                      <w:rFonts w:ascii="Times New Roman" w:hAnsi="Times New Roman"/>
                      <w:color w:val="000000"/>
                    </w:rPr>
                  </w:pPr>
                  <w:r w:rsidRPr="00472BA9">
                    <w:rPr>
                      <w:rFonts w:ascii="Times New Roman" w:hAnsi="Times New Roman"/>
                      <w:color w:val="000000"/>
                    </w:rPr>
                    <w:t>9.2</w:t>
                  </w:r>
                </w:p>
              </w:tc>
              <w:tc>
                <w:tcPr>
                  <w:tcW w:w="1559" w:type="dxa"/>
                  <w:tcBorders>
                    <w:top w:val="nil"/>
                    <w:left w:val="nil"/>
                    <w:bottom w:val="single" w:sz="4" w:space="0" w:color="auto"/>
                    <w:right w:val="single" w:sz="4" w:space="0" w:color="auto"/>
                  </w:tcBorders>
                  <w:shd w:val="clear" w:color="auto" w:fill="auto"/>
                  <w:noWrap/>
                  <w:vAlign w:val="bottom"/>
                  <w:hideMark/>
                </w:tcPr>
                <w:p w14:paraId="3B43BE47" w14:textId="1D99E0FC" w:rsidR="00541F6E" w:rsidRPr="00472BA9" w:rsidRDefault="00541F6E" w:rsidP="00541F6E">
                  <w:pPr>
                    <w:rPr>
                      <w:rFonts w:ascii="Times New Roman" w:hAnsi="Times New Roman"/>
                      <w:color w:val="000000"/>
                    </w:rPr>
                  </w:pPr>
                  <w:r w:rsidRPr="00472BA9">
                    <w:rPr>
                      <w:rFonts w:ascii="Times New Roman" w:hAnsi="Times New Roman"/>
                      <w:color w:val="000000"/>
                    </w:rPr>
                    <w:t> </w:t>
                  </w:r>
                  <w:r w:rsidRPr="005462ED">
                    <w:rPr>
                      <w:rFonts w:asciiTheme="majorBidi" w:hAnsiTheme="majorBidi" w:cstheme="majorBidi"/>
                      <w:color w:val="000000"/>
                    </w:rPr>
                    <w:t>Last topic to be continued.</w:t>
                  </w:r>
                </w:p>
              </w:tc>
              <w:tc>
                <w:tcPr>
                  <w:tcW w:w="1161" w:type="dxa"/>
                  <w:tcBorders>
                    <w:top w:val="single" w:sz="4" w:space="0" w:color="auto"/>
                    <w:left w:val="nil"/>
                    <w:bottom w:val="single" w:sz="4" w:space="0" w:color="auto"/>
                    <w:right w:val="single" w:sz="4" w:space="0" w:color="auto"/>
                  </w:tcBorders>
                </w:tcPr>
                <w:p w14:paraId="30E78B20" w14:textId="20741746" w:rsidR="00541F6E" w:rsidRPr="00472BA9" w:rsidRDefault="00CF2219" w:rsidP="00CF2219">
                  <w:pPr>
                    <w:jc w:val="center"/>
                    <w:rPr>
                      <w:rFonts w:ascii="Times New Roman" w:hAnsi="Times New Roman"/>
                      <w:color w:val="000000"/>
                    </w:rPr>
                  </w:pPr>
                  <w:r>
                    <w:rPr>
                      <w:rFonts w:ascii="Times New Roman" w:hAnsi="Times New Roman"/>
                      <w:color w:val="000000"/>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DD12297" w14:textId="214F9915"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035EFB">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1B28DE23" w14:textId="23F5CD8D" w:rsidR="00541F6E" w:rsidRPr="00472BA9" w:rsidRDefault="006C73B8" w:rsidP="00541F6E">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09DEB20B" w14:textId="77777777" w:rsidR="00541F6E" w:rsidRPr="00472BA9" w:rsidRDefault="00541F6E" w:rsidP="00541F6E">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114DB" w14:textId="0F58B3A6"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2B1DAF">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9ECA1" w14:textId="3A5240F2"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D64B82">
                    <w:rPr>
                      <w:rFonts w:asciiTheme="majorBidi" w:hAnsiTheme="majorBidi" w:cstheme="majorBidi"/>
                      <w:sz w:val="24"/>
                      <w:szCs w:val="24"/>
                    </w:rPr>
                    <w:t xml:space="preserve">Sparks, D.L. 2001. Environmental </w:t>
                  </w:r>
                  <w:r w:rsidR="00D64B82" w:rsidRPr="00054CE9">
                    <w:rPr>
                      <w:rFonts w:asciiTheme="majorBidi" w:hAnsiTheme="majorBidi" w:cstheme="majorBidi"/>
                      <w:sz w:val="24"/>
                      <w:szCs w:val="24"/>
                    </w:rPr>
                    <w:t>Soil Chemistry. 2</w:t>
                  </w:r>
                  <w:r w:rsidR="00D64B82" w:rsidRPr="00054CE9">
                    <w:rPr>
                      <w:rFonts w:asciiTheme="majorBidi" w:hAnsiTheme="majorBidi" w:cstheme="majorBidi"/>
                      <w:sz w:val="24"/>
                      <w:szCs w:val="24"/>
                      <w:vertAlign w:val="superscript"/>
                    </w:rPr>
                    <w:t>nd</w:t>
                  </w:r>
                  <w:r w:rsidR="00D64B82" w:rsidRPr="00054CE9">
                    <w:rPr>
                      <w:rFonts w:asciiTheme="majorBidi" w:hAnsiTheme="majorBidi" w:cstheme="majorBidi"/>
                      <w:sz w:val="24"/>
                      <w:szCs w:val="24"/>
                    </w:rPr>
                    <w:t xml:space="preserve"> Edition</w:t>
                  </w:r>
                </w:p>
              </w:tc>
            </w:tr>
            <w:tr w:rsidR="00541F6E" w:rsidRPr="00472BA9" w14:paraId="0D3C0CB9"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63AC8401" w14:textId="77777777" w:rsidR="00541F6E" w:rsidRPr="00472BA9" w:rsidRDefault="00541F6E" w:rsidP="00541F6E">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6C510116" w14:textId="77777777" w:rsidR="00541F6E" w:rsidRPr="00472BA9" w:rsidRDefault="00541F6E" w:rsidP="00541F6E">
                  <w:pPr>
                    <w:jc w:val="center"/>
                    <w:rPr>
                      <w:rFonts w:ascii="Times New Roman" w:hAnsi="Times New Roman"/>
                      <w:color w:val="000000"/>
                    </w:rPr>
                  </w:pPr>
                  <w:r w:rsidRPr="00472BA9">
                    <w:rPr>
                      <w:rFonts w:ascii="Times New Roman" w:hAnsi="Times New Roman"/>
                      <w:color w:val="000000"/>
                    </w:rPr>
                    <w:t>9.3</w:t>
                  </w:r>
                </w:p>
              </w:tc>
              <w:tc>
                <w:tcPr>
                  <w:tcW w:w="1559" w:type="dxa"/>
                  <w:tcBorders>
                    <w:top w:val="nil"/>
                    <w:left w:val="nil"/>
                    <w:bottom w:val="single" w:sz="4" w:space="0" w:color="auto"/>
                    <w:right w:val="single" w:sz="4" w:space="0" w:color="auto"/>
                  </w:tcBorders>
                  <w:shd w:val="clear" w:color="auto" w:fill="auto"/>
                  <w:noWrap/>
                  <w:vAlign w:val="bottom"/>
                  <w:hideMark/>
                </w:tcPr>
                <w:p w14:paraId="7AA3AA51" w14:textId="2AC866FE" w:rsidR="00541F6E" w:rsidRPr="00472BA9" w:rsidRDefault="00541F6E" w:rsidP="00541F6E">
                  <w:pPr>
                    <w:rPr>
                      <w:rFonts w:ascii="Times New Roman" w:hAnsi="Times New Roman"/>
                      <w:color w:val="000000"/>
                    </w:rPr>
                  </w:pPr>
                  <w:r w:rsidRPr="00472BA9">
                    <w:rPr>
                      <w:rFonts w:ascii="Times New Roman" w:hAnsi="Times New Roman"/>
                      <w:color w:val="000000"/>
                    </w:rPr>
                    <w:t> </w:t>
                  </w:r>
                  <w:r w:rsidRPr="005462ED">
                    <w:rPr>
                      <w:rFonts w:asciiTheme="majorBidi" w:hAnsiTheme="majorBidi" w:cstheme="majorBidi"/>
                      <w:color w:val="000000"/>
                    </w:rPr>
                    <w:t>Last topic to be continued.</w:t>
                  </w:r>
                </w:p>
              </w:tc>
              <w:tc>
                <w:tcPr>
                  <w:tcW w:w="1161" w:type="dxa"/>
                  <w:tcBorders>
                    <w:top w:val="single" w:sz="4" w:space="0" w:color="auto"/>
                    <w:left w:val="nil"/>
                    <w:bottom w:val="single" w:sz="4" w:space="0" w:color="auto"/>
                    <w:right w:val="single" w:sz="4" w:space="0" w:color="auto"/>
                  </w:tcBorders>
                </w:tcPr>
                <w:p w14:paraId="73C9D30B" w14:textId="20AD92A7" w:rsidR="00541F6E" w:rsidRPr="00472BA9" w:rsidRDefault="00CF2219" w:rsidP="00CF2219">
                  <w:pPr>
                    <w:jc w:val="center"/>
                    <w:rPr>
                      <w:rFonts w:ascii="Times New Roman" w:hAnsi="Times New Roman"/>
                      <w:color w:val="000000"/>
                    </w:rPr>
                  </w:pPr>
                  <w:r>
                    <w:rPr>
                      <w:rFonts w:ascii="Times New Roman" w:hAnsi="Times New Roman"/>
                      <w:color w:val="000000"/>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0B2434F" w14:textId="0CC9A6A1"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035EFB">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71CD0058" w14:textId="62A1C086" w:rsidR="00541F6E" w:rsidRPr="00472BA9" w:rsidRDefault="006C73B8" w:rsidP="00541F6E">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60931738" w14:textId="77777777" w:rsidR="00541F6E" w:rsidRPr="00472BA9" w:rsidRDefault="00541F6E" w:rsidP="00541F6E">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EA4E0" w14:textId="0A881350"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2B1DAF">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7DD93" w14:textId="7D07A339"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D64B82">
                    <w:rPr>
                      <w:rFonts w:asciiTheme="majorBidi" w:hAnsiTheme="majorBidi" w:cstheme="majorBidi"/>
                      <w:sz w:val="24"/>
                      <w:szCs w:val="24"/>
                    </w:rPr>
                    <w:t xml:space="preserve">Sparks, D.L. 2001. Environmental </w:t>
                  </w:r>
                  <w:r w:rsidR="00D64B82" w:rsidRPr="00054CE9">
                    <w:rPr>
                      <w:rFonts w:asciiTheme="majorBidi" w:hAnsiTheme="majorBidi" w:cstheme="majorBidi"/>
                      <w:sz w:val="24"/>
                      <w:szCs w:val="24"/>
                    </w:rPr>
                    <w:t>Soil Chemistry. 2</w:t>
                  </w:r>
                  <w:r w:rsidR="00D64B82" w:rsidRPr="00054CE9">
                    <w:rPr>
                      <w:rFonts w:asciiTheme="majorBidi" w:hAnsiTheme="majorBidi" w:cstheme="majorBidi"/>
                      <w:sz w:val="24"/>
                      <w:szCs w:val="24"/>
                      <w:vertAlign w:val="superscript"/>
                    </w:rPr>
                    <w:t>nd</w:t>
                  </w:r>
                  <w:r w:rsidR="00D64B82" w:rsidRPr="00054CE9">
                    <w:rPr>
                      <w:rFonts w:asciiTheme="majorBidi" w:hAnsiTheme="majorBidi" w:cstheme="majorBidi"/>
                      <w:sz w:val="24"/>
                      <w:szCs w:val="24"/>
                    </w:rPr>
                    <w:t xml:space="preserve"> Edition</w:t>
                  </w:r>
                </w:p>
              </w:tc>
            </w:tr>
            <w:tr w:rsidR="00541F6E" w:rsidRPr="00472BA9" w14:paraId="78327BD8" w14:textId="77777777" w:rsidTr="006F7D7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E2DF60" w14:textId="77777777" w:rsidR="00541F6E" w:rsidRDefault="00541F6E" w:rsidP="00541F6E">
                  <w:pPr>
                    <w:rPr>
                      <w:rFonts w:ascii="Times New Roman" w:hAnsi="Times New Roman"/>
                      <w:color w:val="000000"/>
                    </w:rPr>
                  </w:pPr>
                </w:p>
                <w:p w14:paraId="53C0D126" w14:textId="77777777" w:rsidR="00541F6E" w:rsidRPr="00472BA9" w:rsidRDefault="00541F6E" w:rsidP="00541F6E">
                  <w:pPr>
                    <w:jc w:val="center"/>
                    <w:rPr>
                      <w:rFonts w:ascii="Times New Roman" w:hAnsi="Times New Roman"/>
                      <w:color w:val="000000"/>
                    </w:rPr>
                  </w:pPr>
                  <w:r w:rsidRPr="00472BA9">
                    <w:rPr>
                      <w:rFonts w:ascii="Times New Roman" w:hAnsi="Times New Roman"/>
                      <w:color w:val="000000"/>
                    </w:rPr>
                    <w:t>10</w:t>
                  </w:r>
                </w:p>
              </w:tc>
              <w:tc>
                <w:tcPr>
                  <w:tcW w:w="790" w:type="dxa"/>
                  <w:tcBorders>
                    <w:top w:val="nil"/>
                    <w:left w:val="nil"/>
                    <w:bottom w:val="single" w:sz="4" w:space="0" w:color="auto"/>
                    <w:right w:val="single" w:sz="4" w:space="0" w:color="auto"/>
                  </w:tcBorders>
                  <w:shd w:val="clear" w:color="auto" w:fill="auto"/>
                  <w:noWrap/>
                  <w:vAlign w:val="center"/>
                  <w:hideMark/>
                </w:tcPr>
                <w:p w14:paraId="272484A2" w14:textId="77777777" w:rsidR="00541F6E" w:rsidRPr="00472BA9" w:rsidRDefault="00541F6E" w:rsidP="00541F6E">
                  <w:pPr>
                    <w:jc w:val="center"/>
                    <w:rPr>
                      <w:rFonts w:ascii="Times New Roman" w:hAnsi="Times New Roman"/>
                      <w:color w:val="000000"/>
                    </w:rPr>
                  </w:pPr>
                  <w:r w:rsidRPr="00472BA9">
                    <w:rPr>
                      <w:rFonts w:ascii="Times New Roman" w:hAnsi="Times New Roman"/>
                      <w:color w:val="000000"/>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3F010EEC" w14:textId="1DF55902"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D20348" w:rsidRPr="00326F10">
                    <w:rPr>
                      <w:rFonts w:asciiTheme="majorBidi" w:hAnsiTheme="majorBidi" w:cstheme="majorBidi"/>
                      <w:color w:val="000000"/>
                      <w:sz w:val="24"/>
                      <w:szCs w:val="24"/>
                    </w:rPr>
                    <w:t> </w:t>
                  </w:r>
                  <w:r w:rsidR="00D20348" w:rsidRPr="008D54C0">
                    <w:rPr>
                      <w:rFonts w:asciiTheme="majorBidi" w:hAnsiTheme="majorBidi" w:cstheme="majorBidi"/>
                      <w:color w:val="000000"/>
                      <w:sz w:val="24"/>
                      <w:szCs w:val="24"/>
                    </w:rPr>
                    <w:t>USSL Staff's model of cation exchange equilibria</w:t>
                  </w:r>
                </w:p>
              </w:tc>
              <w:tc>
                <w:tcPr>
                  <w:tcW w:w="1161" w:type="dxa"/>
                  <w:tcBorders>
                    <w:top w:val="single" w:sz="4" w:space="0" w:color="auto"/>
                    <w:left w:val="nil"/>
                    <w:bottom w:val="single" w:sz="4" w:space="0" w:color="auto"/>
                    <w:right w:val="single" w:sz="4" w:space="0" w:color="auto"/>
                  </w:tcBorders>
                </w:tcPr>
                <w:p w14:paraId="26A645EF" w14:textId="3DDFC950" w:rsidR="00541F6E" w:rsidRPr="00472BA9" w:rsidRDefault="00CF2219" w:rsidP="00CF2219">
                  <w:pPr>
                    <w:jc w:val="center"/>
                    <w:rPr>
                      <w:rFonts w:ascii="Times New Roman" w:hAnsi="Times New Roman"/>
                      <w:color w:val="000000"/>
                    </w:rPr>
                  </w:pPr>
                  <w:r>
                    <w:rPr>
                      <w:rFonts w:ascii="Times New Roman" w:hAnsi="Times New Roman"/>
                      <w:color w:val="000000"/>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3D59F44" w14:textId="107A947E" w:rsidR="00541F6E" w:rsidRPr="00472BA9" w:rsidRDefault="00541F6E" w:rsidP="00035EFB">
                  <w:pPr>
                    <w:rPr>
                      <w:rFonts w:ascii="Times New Roman" w:hAnsi="Times New Roman"/>
                      <w:color w:val="000000"/>
                    </w:rPr>
                  </w:pPr>
                  <w:r w:rsidRPr="00472BA9">
                    <w:rPr>
                      <w:rFonts w:ascii="Times New Roman" w:hAnsi="Times New Roman"/>
                      <w:color w:val="000000"/>
                    </w:rPr>
                    <w:t> </w:t>
                  </w:r>
                  <w:r w:rsidR="00035EFB">
                    <w:rPr>
                      <w:rFonts w:asciiTheme="majorBidi" w:hAnsiTheme="majorBidi" w:cstheme="majorBidi"/>
                      <w:color w:val="000000"/>
                    </w:rPr>
                    <w:t xml:space="preserve">Face to face </w:t>
                  </w:r>
                </w:p>
              </w:tc>
              <w:tc>
                <w:tcPr>
                  <w:tcW w:w="990" w:type="dxa"/>
                  <w:tcBorders>
                    <w:top w:val="single" w:sz="4" w:space="0" w:color="auto"/>
                    <w:left w:val="single" w:sz="4" w:space="0" w:color="auto"/>
                    <w:bottom w:val="single" w:sz="4" w:space="0" w:color="auto"/>
                    <w:right w:val="single" w:sz="4" w:space="0" w:color="auto"/>
                  </w:tcBorders>
                </w:tcPr>
                <w:p w14:paraId="454BCB72" w14:textId="43A3BE34" w:rsidR="00541F6E" w:rsidRPr="00472BA9" w:rsidRDefault="006C73B8" w:rsidP="00541F6E">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07C8A2CB" w14:textId="77777777" w:rsidR="00541F6E" w:rsidRPr="00472BA9" w:rsidRDefault="00541F6E" w:rsidP="00541F6E">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9F913" w14:textId="3125224E"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2B1DAF">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511A2" w14:textId="1E88F8F4"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D64B82">
                    <w:rPr>
                      <w:rFonts w:asciiTheme="majorBidi" w:hAnsiTheme="majorBidi" w:cstheme="majorBidi"/>
                      <w:sz w:val="24"/>
                      <w:szCs w:val="24"/>
                    </w:rPr>
                    <w:t xml:space="preserve">Sparks, D.L. 2001. Environmental </w:t>
                  </w:r>
                  <w:r w:rsidR="00D64B82" w:rsidRPr="00054CE9">
                    <w:rPr>
                      <w:rFonts w:asciiTheme="majorBidi" w:hAnsiTheme="majorBidi" w:cstheme="majorBidi"/>
                      <w:sz w:val="24"/>
                      <w:szCs w:val="24"/>
                    </w:rPr>
                    <w:t>Soil Chemistry. 2</w:t>
                  </w:r>
                  <w:r w:rsidR="00D64B82" w:rsidRPr="00054CE9">
                    <w:rPr>
                      <w:rFonts w:asciiTheme="majorBidi" w:hAnsiTheme="majorBidi" w:cstheme="majorBidi"/>
                      <w:sz w:val="24"/>
                      <w:szCs w:val="24"/>
                      <w:vertAlign w:val="superscript"/>
                    </w:rPr>
                    <w:t>nd</w:t>
                  </w:r>
                  <w:r w:rsidR="00D64B82" w:rsidRPr="00054CE9">
                    <w:rPr>
                      <w:rFonts w:asciiTheme="majorBidi" w:hAnsiTheme="majorBidi" w:cstheme="majorBidi"/>
                      <w:sz w:val="24"/>
                      <w:szCs w:val="24"/>
                    </w:rPr>
                    <w:t xml:space="preserve"> </w:t>
                  </w:r>
                  <w:r w:rsidR="00D64B82" w:rsidRPr="00054CE9">
                    <w:rPr>
                      <w:rFonts w:asciiTheme="majorBidi" w:hAnsiTheme="majorBidi" w:cstheme="majorBidi"/>
                      <w:sz w:val="24"/>
                      <w:szCs w:val="24"/>
                    </w:rPr>
                    <w:lastRenderedPageBreak/>
                    <w:t>Edition</w:t>
                  </w:r>
                </w:p>
              </w:tc>
            </w:tr>
            <w:tr w:rsidR="00541F6E" w:rsidRPr="00472BA9" w14:paraId="20E3097E"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43C60162" w14:textId="77777777" w:rsidR="00541F6E" w:rsidRPr="00472BA9" w:rsidRDefault="00541F6E" w:rsidP="00541F6E">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1E2FE671" w14:textId="77777777" w:rsidR="00541F6E" w:rsidRPr="00472BA9" w:rsidRDefault="00541F6E" w:rsidP="00541F6E">
                  <w:pPr>
                    <w:jc w:val="center"/>
                    <w:rPr>
                      <w:rFonts w:ascii="Times New Roman" w:hAnsi="Times New Roman"/>
                      <w:color w:val="000000"/>
                    </w:rPr>
                  </w:pPr>
                  <w:r w:rsidRPr="00472BA9">
                    <w:rPr>
                      <w:rFonts w:ascii="Times New Roman" w:hAnsi="Times New Roman"/>
                      <w:color w:val="000000"/>
                    </w:rPr>
                    <w:t>10.2</w:t>
                  </w:r>
                </w:p>
              </w:tc>
              <w:tc>
                <w:tcPr>
                  <w:tcW w:w="1559" w:type="dxa"/>
                  <w:tcBorders>
                    <w:top w:val="nil"/>
                    <w:left w:val="nil"/>
                    <w:bottom w:val="single" w:sz="4" w:space="0" w:color="auto"/>
                    <w:right w:val="single" w:sz="4" w:space="0" w:color="auto"/>
                  </w:tcBorders>
                  <w:shd w:val="clear" w:color="auto" w:fill="auto"/>
                  <w:noWrap/>
                  <w:vAlign w:val="bottom"/>
                  <w:hideMark/>
                </w:tcPr>
                <w:p w14:paraId="2EA84EB9" w14:textId="2622CC07"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D20348" w:rsidRPr="008D54C0">
                    <w:rPr>
                      <w:rFonts w:asciiTheme="majorBidi" w:hAnsiTheme="majorBidi" w:cstheme="majorBidi"/>
                      <w:color w:val="000000"/>
                    </w:rPr>
                    <w:t>Applications of the exchange models to arid zone soils.</w:t>
                  </w:r>
                </w:p>
              </w:tc>
              <w:tc>
                <w:tcPr>
                  <w:tcW w:w="1161" w:type="dxa"/>
                  <w:tcBorders>
                    <w:top w:val="single" w:sz="4" w:space="0" w:color="auto"/>
                    <w:left w:val="nil"/>
                    <w:bottom w:val="single" w:sz="4" w:space="0" w:color="auto"/>
                    <w:right w:val="single" w:sz="4" w:space="0" w:color="auto"/>
                  </w:tcBorders>
                </w:tcPr>
                <w:p w14:paraId="09E0E89A" w14:textId="4D3AE830" w:rsidR="00541F6E" w:rsidRPr="00472BA9" w:rsidRDefault="00CF2219" w:rsidP="00CF2219">
                  <w:pPr>
                    <w:jc w:val="center"/>
                    <w:rPr>
                      <w:rFonts w:ascii="Times New Roman" w:hAnsi="Times New Roman"/>
                      <w:color w:val="000000"/>
                    </w:rPr>
                  </w:pPr>
                  <w:r>
                    <w:rPr>
                      <w:rFonts w:ascii="Times New Roman" w:hAnsi="Times New Roman"/>
                      <w:color w:val="000000"/>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44803CF" w14:textId="1C8CA320"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035EFB">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29C6E7F4" w14:textId="019E5AA4" w:rsidR="00541F6E" w:rsidRPr="00472BA9" w:rsidRDefault="006C73B8" w:rsidP="00541F6E">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4EBD479E" w14:textId="77777777" w:rsidR="00541F6E" w:rsidRPr="00472BA9" w:rsidRDefault="00541F6E" w:rsidP="00541F6E">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15948" w14:textId="3C53A0AF"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2B1DAF">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AF3AC" w14:textId="4D18B624" w:rsidR="00541F6E" w:rsidRPr="00472BA9" w:rsidRDefault="00541F6E" w:rsidP="00541F6E">
                  <w:pPr>
                    <w:rPr>
                      <w:rFonts w:ascii="Times New Roman" w:hAnsi="Times New Roman"/>
                      <w:color w:val="000000"/>
                    </w:rPr>
                  </w:pPr>
                  <w:r w:rsidRPr="00472BA9">
                    <w:rPr>
                      <w:rFonts w:ascii="Times New Roman" w:hAnsi="Times New Roman"/>
                      <w:color w:val="000000"/>
                    </w:rPr>
                    <w:t> </w:t>
                  </w:r>
                  <w:r w:rsidR="00D64B82">
                    <w:rPr>
                      <w:rFonts w:asciiTheme="majorBidi" w:hAnsiTheme="majorBidi" w:cstheme="majorBidi"/>
                      <w:sz w:val="24"/>
                      <w:szCs w:val="24"/>
                    </w:rPr>
                    <w:t xml:space="preserve">Sparks, D.L. 2001. Environmental </w:t>
                  </w:r>
                  <w:r w:rsidR="00D64B82" w:rsidRPr="00054CE9">
                    <w:rPr>
                      <w:rFonts w:asciiTheme="majorBidi" w:hAnsiTheme="majorBidi" w:cstheme="majorBidi"/>
                      <w:sz w:val="24"/>
                      <w:szCs w:val="24"/>
                    </w:rPr>
                    <w:t>Soil Chemistry. 2</w:t>
                  </w:r>
                  <w:r w:rsidR="00D64B82" w:rsidRPr="00054CE9">
                    <w:rPr>
                      <w:rFonts w:asciiTheme="majorBidi" w:hAnsiTheme="majorBidi" w:cstheme="majorBidi"/>
                      <w:sz w:val="24"/>
                      <w:szCs w:val="24"/>
                      <w:vertAlign w:val="superscript"/>
                    </w:rPr>
                    <w:t>nd</w:t>
                  </w:r>
                  <w:r w:rsidR="00D64B82" w:rsidRPr="00054CE9">
                    <w:rPr>
                      <w:rFonts w:asciiTheme="majorBidi" w:hAnsiTheme="majorBidi" w:cstheme="majorBidi"/>
                      <w:sz w:val="24"/>
                      <w:szCs w:val="24"/>
                    </w:rPr>
                    <w:t xml:space="preserve"> Edition</w:t>
                  </w:r>
                </w:p>
              </w:tc>
            </w:tr>
            <w:tr w:rsidR="00D20348" w:rsidRPr="00472BA9" w14:paraId="67832386" w14:textId="77777777" w:rsidTr="006F7D7C">
              <w:trPr>
                <w:trHeight w:val="845"/>
              </w:trPr>
              <w:tc>
                <w:tcPr>
                  <w:tcW w:w="701" w:type="dxa"/>
                  <w:vMerge/>
                  <w:tcBorders>
                    <w:top w:val="nil"/>
                    <w:left w:val="single" w:sz="4" w:space="0" w:color="auto"/>
                    <w:bottom w:val="single" w:sz="4" w:space="0" w:color="auto"/>
                    <w:right w:val="single" w:sz="4" w:space="0" w:color="auto"/>
                  </w:tcBorders>
                  <w:vAlign w:val="center"/>
                  <w:hideMark/>
                </w:tcPr>
                <w:p w14:paraId="40EFF1ED" w14:textId="77777777" w:rsidR="00D20348" w:rsidRPr="00472BA9" w:rsidRDefault="00D20348" w:rsidP="00D20348">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5020F20E" w14:textId="77777777" w:rsidR="00D20348" w:rsidRPr="00472BA9" w:rsidRDefault="00D20348" w:rsidP="00D20348">
                  <w:pPr>
                    <w:jc w:val="center"/>
                    <w:rPr>
                      <w:rFonts w:ascii="Times New Roman" w:hAnsi="Times New Roman"/>
                      <w:color w:val="000000"/>
                    </w:rPr>
                  </w:pPr>
                  <w:r w:rsidRPr="00472BA9">
                    <w:rPr>
                      <w:rFonts w:ascii="Times New Roman" w:hAnsi="Times New Roman"/>
                      <w:color w:val="000000"/>
                    </w:rPr>
                    <w:t>10.3</w:t>
                  </w:r>
                </w:p>
              </w:tc>
              <w:tc>
                <w:tcPr>
                  <w:tcW w:w="1559" w:type="dxa"/>
                  <w:tcBorders>
                    <w:top w:val="nil"/>
                    <w:left w:val="nil"/>
                    <w:bottom w:val="single" w:sz="4" w:space="0" w:color="auto"/>
                    <w:right w:val="single" w:sz="4" w:space="0" w:color="auto"/>
                  </w:tcBorders>
                  <w:shd w:val="clear" w:color="auto" w:fill="auto"/>
                  <w:noWrap/>
                  <w:vAlign w:val="bottom"/>
                  <w:hideMark/>
                </w:tcPr>
                <w:p w14:paraId="1AF2DE93" w14:textId="604FC51C" w:rsidR="00D20348" w:rsidRPr="00472BA9" w:rsidRDefault="00D20348" w:rsidP="00D20348">
                  <w:pPr>
                    <w:rPr>
                      <w:rFonts w:ascii="Times New Roman" w:hAnsi="Times New Roman"/>
                      <w:color w:val="000000"/>
                    </w:rPr>
                  </w:pPr>
                  <w:r w:rsidRPr="00472BA9">
                    <w:rPr>
                      <w:rFonts w:ascii="Times New Roman" w:hAnsi="Times New Roman"/>
                      <w:color w:val="000000"/>
                    </w:rPr>
                    <w:t> </w:t>
                  </w:r>
                  <w:r w:rsidRPr="005462ED">
                    <w:rPr>
                      <w:rFonts w:asciiTheme="majorBidi" w:hAnsiTheme="majorBidi" w:cstheme="majorBidi"/>
                      <w:color w:val="000000"/>
                    </w:rPr>
                    <w:t>Last topic to be continued.</w:t>
                  </w:r>
                </w:p>
              </w:tc>
              <w:tc>
                <w:tcPr>
                  <w:tcW w:w="1161" w:type="dxa"/>
                  <w:tcBorders>
                    <w:top w:val="single" w:sz="4" w:space="0" w:color="auto"/>
                    <w:left w:val="nil"/>
                    <w:bottom w:val="single" w:sz="4" w:space="0" w:color="auto"/>
                    <w:right w:val="single" w:sz="4" w:space="0" w:color="auto"/>
                  </w:tcBorders>
                </w:tcPr>
                <w:p w14:paraId="72517EEC" w14:textId="67EA6961" w:rsidR="00D20348" w:rsidRPr="00472BA9" w:rsidRDefault="00CF2219" w:rsidP="00CF2219">
                  <w:pPr>
                    <w:jc w:val="center"/>
                    <w:rPr>
                      <w:rFonts w:ascii="Times New Roman" w:hAnsi="Times New Roman"/>
                      <w:color w:val="000000"/>
                    </w:rPr>
                  </w:pPr>
                  <w:r>
                    <w:rPr>
                      <w:rFonts w:ascii="Times New Roman" w:hAnsi="Times New Roman"/>
                      <w:color w:val="000000"/>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B7F158D" w14:textId="26449F66" w:rsidR="00D20348" w:rsidRPr="00472BA9" w:rsidRDefault="00D20348" w:rsidP="00D20348">
                  <w:pPr>
                    <w:rPr>
                      <w:rFonts w:ascii="Times New Roman" w:hAnsi="Times New Roman"/>
                      <w:color w:val="000000"/>
                    </w:rPr>
                  </w:pPr>
                  <w:r w:rsidRPr="00472BA9">
                    <w:rPr>
                      <w:rFonts w:ascii="Times New Roman" w:hAnsi="Times New Roman"/>
                      <w:color w:val="000000"/>
                    </w:rPr>
                    <w:t> </w:t>
                  </w:r>
                  <w:r w:rsidR="00035EFB">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156A98C5" w14:textId="339EF45A" w:rsidR="00D20348" w:rsidRPr="00472BA9" w:rsidRDefault="006C73B8" w:rsidP="00D20348">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3573692D" w14:textId="77777777" w:rsidR="00D20348" w:rsidRPr="00472BA9" w:rsidRDefault="00D20348" w:rsidP="00D20348">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6B240" w14:textId="5316B968" w:rsidR="00D20348" w:rsidRPr="00472BA9" w:rsidRDefault="00D20348" w:rsidP="00D20348">
                  <w:pPr>
                    <w:rPr>
                      <w:rFonts w:ascii="Times New Roman" w:hAnsi="Times New Roman"/>
                      <w:color w:val="000000"/>
                    </w:rPr>
                  </w:pPr>
                  <w:r w:rsidRPr="00472BA9">
                    <w:rPr>
                      <w:rFonts w:ascii="Times New Roman" w:hAnsi="Times New Roman"/>
                      <w:color w:val="000000"/>
                    </w:rPr>
                    <w:t> </w:t>
                  </w:r>
                  <w:r w:rsidR="002B1DAF">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0FEFD" w14:textId="36713F08" w:rsidR="00D20348" w:rsidRPr="00472BA9" w:rsidRDefault="00D20348" w:rsidP="00D20348">
                  <w:pPr>
                    <w:rPr>
                      <w:rFonts w:ascii="Times New Roman" w:hAnsi="Times New Roman"/>
                      <w:color w:val="000000"/>
                    </w:rPr>
                  </w:pPr>
                  <w:r w:rsidRPr="00472BA9">
                    <w:rPr>
                      <w:rFonts w:ascii="Times New Roman" w:hAnsi="Times New Roman"/>
                      <w:color w:val="000000"/>
                    </w:rPr>
                    <w:t> </w:t>
                  </w:r>
                  <w:r w:rsidR="00D64B82">
                    <w:rPr>
                      <w:rFonts w:asciiTheme="majorBidi" w:hAnsiTheme="majorBidi" w:cstheme="majorBidi"/>
                      <w:sz w:val="24"/>
                      <w:szCs w:val="24"/>
                    </w:rPr>
                    <w:t xml:space="preserve">Sparks, D.L. 2001. Environmental </w:t>
                  </w:r>
                  <w:r w:rsidR="00D64B82" w:rsidRPr="00054CE9">
                    <w:rPr>
                      <w:rFonts w:asciiTheme="majorBidi" w:hAnsiTheme="majorBidi" w:cstheme="majorBidi"/>
                      <w:sz w:val="24"/>
                      <w:szCs w:val="24"/>
                    </w:rPr>
                    <w:t>Soil Chemistry. 2</w:t>
                  </w:r>
                  <w:r w:rsidR="00D64B82" w:rsidRPr="00054CE9">
                    <w:rPr>
                      <w:rFonts w:asciiTheme="majorBidi" w:hAnsiTheme="majorBidi" w:cstheme="majorBidi"/>
                      <w:sz w:val="24"/>
                      <w:szCs w:val="24"/>
                      <w:vertAlign w:val="superscript"/>
                    </w:rPr>
                    <w:t>nd</w:t>
                  </w:r>
                  <w:r w:rsidR="00D64B82" w:rsidRPr="00054CE9">
                    <w:rPr>
                      <w:rFonts w:asciiTheme="majorBidi" w:hAnsiTheme="majorBidi" w:cstheme="majorBidi"/>
                      <w:sz w:val="24"/>
                      <w:szCs w:val="24"/>
                    </w:rPr>
                    <w:t xml:space="preserve"> Edition</w:t>
                  </w:r>
                </w:p>
              </w:tc>
            </w:tr>
            <w:tr w:rsidR="00D20348" w:rsidRPr="00472BA9" w14:paraId="6CBC3C53" w14:textId="77777777" w:rsidTr="006F7D7C">
              <w:trPr>
                <w:trHeight w:val="300"/>
              </w:trPr>
              <w:tc>
                <w:tcPr>
                  <w:tcW w:w="701" w:type="dxa"/>
                  <w:tcBorders>
                    <w:top w:val="nil"/>
                    <w:left w:val="single" w:sz="4" w:space="0" w:color="auto"/>
                    <w:bottom w:val="single" w:sz="4" w:space="0" w:color="auto"/>
                    <w:right w:val="single" w:sz="4" w:space="0" w:color="auto"/>
                  </w:tcBorders>
                  <w:shd w:val="clear" w:color="auto" w:fill="auto"/>
                  <w:noWrap/>
                </w:tcPr>
                <w:p w14:paraId="5A7510B7" w14:textId="1F089450" w:rsidR="00D20348" w:rsidRPr="00313CDE" w:rsidRDefault="00D20348" w:rsidP="00D20348">
                  <w:pPr>
                    <w:jc w:val="center"/>
                    <w:rPr>
                      <w:rFonts w:ascii="Times New Roman" w:hAnsi="Times New Roman"/>
                      <w:b/>
                      <w:bCs/>
                      <w:color w:val="000000"/>
                      <w:sz w:val="17"/>
                      <w:szCs w:val="17"/>
                    </w:rPr>
                  </w:pPr>
                  <w:r w:rsidRPr="00313CDE">
                    <w:rPr>
                      <w:rFonts w:ascii="Times New Roman" w:hAnsi="Times New Roman"/>
                      <w:b/>
                      <w:bCs/>
                      <w:color w:val="000000"/>
                      <w:sz w:val="17"/>
                      <w:szCs w:val="17"/>
                    </w:rPr>
                    <w:t>Week</w:t>
                  </w:r>
                </w:p>
              </w:tc>
              <w:tc>
                <w:tcPr>
                  <w:tcW w:w="790" w:type="dxa"/>
                  <w:tcBorders>
                    <w:top w:val="nil"/>
                    <w:left w:val="nil"/>
                    <w:bottom w:val="single" w:sz="4" w:space="0" w:color="auto"/>
                    <w:right w:val="single" w:sz="4" w:space="0" w:color="auto"/>
                  </w:tcBorders>
                  <w:shd w:val="clear" w:color="auto" w:fill="auto"/>
                  <w:noWrap/>
                </w:tcPr>
                <w:p w14:paraId="580F11BF" w14:textId="272E7D02" w:rsidR="00D20348" w:rsidRPr="00313CDE" w:rsidRDefault="00D20348" w:rsidP="00D20348">
                  <w:pPr>
                    <w:jc w:val="center"/>
                    <w:rPr>
                      <w:rFonts w:ascii="Times New Roman" w:hAnsi="Times New Roman"/>
                      <w:b/>
                      <w:bCs/>
                      <w:color w:val="000000"/>
                      <w:sz w:val="17"/>
                      <w:szCs w:val="17"/>
                    </w:rPr>
                  </w:pPr>
                  <w:r w:rsidRPr="00313CDE">
                    <w:rPr>
                      <w:rFonts w:ascii="Times New Roman" w:hAnsi="Times New Roman"/>
                      <w:b/>
                      <w:bCs/>
                      <w:color w:val="000000"/>
                      <w:sz w:val="17"/>
                      <w:szCs w:val="17"/>
                    </w:rPr>
                    <w:t>Lecture</w:t>
                  </w:r>
                </w:p>
              </w:tc>
              <w:tc>
                <w:tcPr>
                  <w:tcW w:w="1559" w:type="dxa"/>
                  <w:tcBorders>
                    <w:top w:val="nil"/>
                    <w:left w:val="nil"/>
                    <w:bottom w:val="single" w:sz="4" w:space="0" w:color="auto"/>
                    <w:right w:val="single" w:sz="4" w:space="0" w:color="auto"/>
                  </w:tcBorders>
                  <w:shd w:val="clear" w:color="auto" w:fill="auto"/>
                  <w:noWrap/>
                </w:tcPr>
                <w:p w14:paraId="5528C159" w14:textId="3D7E7531" w:rsidR="00D20348" w:rsidRPr="00313CDE" w:rsidRDefault="00D20348" w:rsidP="00D20348">
                  <w:pPr>
                    <w:rPr>
                      <w:rFonts w:ascii="Times New Roman" w:hAnsi="Times New Roman"/>
                      <w:b/>
                      <w:bCs/>
                      <w:color w:val="000000"/>
                      <w:sz w:val="17"/>
                      <w:szCs w:val="17"/>
                    </w:rPr>
                  </w:pPr>
                  <w:r w:rsidRPr="00313CDE">
                    <w:rPr>
                      <w:rFonts w:ascii="Times New Roman" w:hAnsi="Times New Roman"/>
                      <w:b/>
                      <w:bCs/>
                      <w:color w:val="000000"/>
                      <w:sz w:val="17"/>
                      <w:szCs w:val="17"/>
                    </w:rPr>
                    <w:t>Topic</w:t>
                  </w:r>
                </w:p>
              </w:tc>
              <w:tc>
                <w:tcPr>
                  <w:tcW w:w="1161" w:type="dxa"/>
                  <w:tcBorders>
                    <w:top w:val="single" w:sz="4" w:space="0" w:color="auto"/>
                    <w:left w:val="nil"/>
                    <w:bottom w:val="single" w:sz="4" w:space="0" w:color="auto"/>
                    <w:right w:val="single" w:sz="4" w:space="0" w:color="auto"/>
                  </w:tcBorders>
                </w:tcPr>
                <w:p w14:paraId="178E61EE" w14:textId="3762ACDF" w:rsidR="00D20348" w:rsidRPr="00313CDE" w:rsidRDefault="00D20348" w:rsidP="00CF2219">
                  <w:pPr>
                    <w:jc w:val="center"/>
                    <w:rPr>
                      <w:rFonts w:ascii="Times New Roman" w:hAnsi="Times New Roman"/>
                      <w:b/>
                      <w:bCs/>
                      <w:color w:val="000000"/>
                      <w:sz w:val="17"/>
                      <w:szCs w:val="17"/>
                    </w:rPr>
                  </w:pPr>
                  <w:r w:rsidRPr="00313CDE">
                    <w:rPr>
                      <w:rFonts w:ascii="Times New Roman" w:hAnsi="Times New Roman"/>
                      <w:b/>
                      <w:bCs/>
                      <w:color w:val="000000"/>
                      <w:sz w:val="17"/>
                      <w:szCs w:val="17"/>
                    </w:rPr>
                    <w:t>Student Learning Outcome</w:t>
                  </w:r>
                </w:p>
              </w:tc>
              <w:tc>
                <w:tcPr>
                  <w:tcW w:w="1440" w:type="dxa"/>
                  <w:tcBorders>
                    <w:top w:val="nil"/>
                    <w:left w:val="single" w:sz="4" w:space="0" w:color="auto"/>
                    <w:bottom w:val="single" w:sz="4" w:space="0" w:color="auto"/>
                    <w:right w:val="single" w:sz="4" w:space="0" w:color="auto"/>
                  </w:tcBorders>
                  <w:shd w:val="clear" w:color="auto" w:fill="auto"/>
                  <w:noWrap/>
                </w:tcPr>
                <w:p w14:paraId="4C4F9ED5" w14:textId="5F8EB935" w:rsidR="00D20348" w:rsidRPr="00313CDE" w:rsidRDefault="00D20348" w:rsidP="00D20348">
                  <w:pPr>
                    <w:rPr>
                      <w:rFonts w:ascii="Times New Roman" w:hAnsi="Times New Roman"/>
                      <w:b/>
                      <w:bCs/>
                      <w:color w:val="000000"/>
                      <w:sz w:val="17"/>
                      <w:szCs w:val="17"/>
                    </w:rPr>
                  </w:pPr>
                  <w:r w:rsidRPr="00313CDE">
                    <w:rPr>
                      <w:rFonts w:ascii="Times New Roman" w:hAnsi="Times New Roman"/>
                      <w:b/>
                      <w:bCs/>
                      <w:color w:val="000000"/>
                      <w:sz w:val="17"/>
                      <w:szCs w:val="17"/>
                    </w:rPr>
                    <w:t>Learning Methods (Face to Face/Blended/ Fully Online)</w:t>
                  </w:r>
                </w:p>
              </w:tc>
              <w:tc>
                <w:tcPr>
                  <w:tcW w:w="990" w:type="dxa"/>
                  <w:tcBorders>
                    <w:top w:val="single" w:sz="4" w:space="0" w:color="auto"/>
                    <w:left w:val="single" w:sz="4" w:space="0" w:color="auto"/>
                    <w:bottom w:val="single" w:sz="4" w:space="0" w:color="auto"/>
                    <w:right w:val="single" w:sz="4" w:space="0" w:color="auto"/>
                  </w:tcBorders>
                </w:tcPr>
                <w:p w14:paraId="258D3423" w14:textId="01640A10" w:rsidR="00D20348" w:rsidRPr="00313CDE" w:rsidRDefault="00D20348" w:rsidP="00D20348">
                  <w:pPr>
                    <w:rPr>
                      <w:rFonts w:ascii="Times New Roman" w:hAnsi="Times New Roman"/>
                      <w:b/>
                      <w:bCs/>
                      <w:color w:val="000000"/>
                      <w:sz w:val="17"/>
                      <w:szCs w:val="17"/>
                    </w:rPr>
                  </w:pPr>
                  <w:r w:rsidRPr="00313CDE">
                    <w:rPr>
                      <w:rFonts w:ascii="Times New Roman" w:hAnsi="Times New Roman"/>
                      <w:b/>
                      <w:bCs/>
                      <w:color w:val="000000"/>
                      <w:sz w:val="17"/>
                      <w:szCs w:val="17"/>
                    </w:rPr>
                    <w:t>Platform</w:t>
                  </w:r>
                </w:p>
              </w:tc>
              <w:tc>
                <w:tcPr>
                  <w:tcW w:w="1087" w:type="dxa"/>
                  <w:tcBorders>
                    <w:top w:val="single" w:sz="4" w:space="0" w:color="auto"/>
                    <w:left w:val="single" w:sz="4" w:space="0" w:color="auto"/>
                    <w:bottom w:val="single" w:sz="4" w:space="0" w:color="auto"/>
                    <w:right w:val="single" w:sz="4" w:space="0" w:color="auto"/>
                  </w:tcBorders>
                </w:tcPr>
                <w:p w14:paraId="3515E5A0" w14:textId="75E2B930" w:rsidR="00D20348" w:rsidRPr="00313CDE" w:rsidRDefault="00D20348" w:rsidP="00D20348">
                  <w:pPr>
                    <w:rPr>
                      <w:rFonts w:ascii="Times New Roman" w:hAnsi="Times New Roman"/>
                      <w:b/>
                      <w:bCs/>
                      <w:color w:val="000000"/>
                      <w:sz w:val="17"/>
                      <w:szCs w:val="17"/>
                    </w:rPr>
                  </w:pPr>
                  <w:r w:rsidRPr="00313CDE">
                    <w:rPr>
                      <w:rFonts w:ascii="Times New Roman" w:hAnsi="Times New Roman"/>
                      <w:b/>
                      <w:bCs/>
                      <w:color w:val="000000"/>
                      <w:sz w:val="17"/>
                      <w:szCs w:val="17"/>
                    </w:rPr>
                    <w:t>Synchronous / Asynchronous Lecturing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4170CD5" w14:textId="15E75B2E" w:rsidR="00D20348" w:rsidRPr="00313CDE" w:rsidRDefault="00D20348" w:rsidP="00D20348">
                  <w:pPr>
                    <w:rPr>
                      <w:rFonts w:ascii="Times New Roman" w:hAnsi="Times New Roman"/>
                      <w:b/>
                      <w:bCs/>
                      <w:color w:val="000000"/>
                      <w:sz w:val="17"/>
                      <w:szCs w:val="17"/>
                    </w:rPr>
                  </w:pPr>
                  <w:r w:rsidRPr="00313CDE">
                    <w:rPr>
                      <w:rFonts w:ascii="Times New Roman" w:hAnsi="Times New Roman"/>
                      <w:b/>
                      <w:bCs/>
                      <w:color w:val="000000"/>
                      <w:sz w:val="17"/>
                      <w:szCs w:val="17"/>
                    </w:rPr>
                    <w:t>Evaluation Methods</w:t>
                  </w: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23541BD3" w14:textId="67A1B293" w:rsidR="00D20348" w:rsidRPr="00313CDE" w:rsidRDefault="00D20348" w:rsidP="00D20348">
                  <w:pPr>
                    <w:rPr>
                      <w:rFonts w:ascii="Times New Roman" w:hAnsi="Times New Roman"/>
                      <w:b/>
                      <w:bCs/>
                      <w:color w:val="000000"/>
                      <w:sz w:val="17"/>
                      <w:szCs w:val="17"/>
                    </w:rPr>
                  </w:pPr>
                  <w:r w:rsidRPr="00313CDE">
                    <w:rPr>
                      <w:rFonts w:ascii="Times New Roman" w:hAnsi="Times New Roman"/>
                      <w:b/>
                      <w:bCs/>
                      <w:color w:val="000000"/>
                      <w:sz w:val="17"/>
                      <w:szCs w:val="17"/>
                    </w:rPr>
                    <w:t>Resources</w:t>
                  </w:r>
                </w:p>
              </w:tc>
            </w:tr>
            <w:tr w:rsidR="00D82737" w:rsidRPr="00472BA9" w14:paraId="6AA324D9" w14:textId="77777777" w:rsidTr="006F7D7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F6AFEF"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11</w:t>
                  </w:r>
                </w:p>
              </w:tc>
              <w:tc>
                <w:tcPr>
                  <w:tcW w:w="790" w:type="dxa"/>
                  <w:tcBorders>
                    <w:top w:val="nil"/>
                    <w:left w:val="nil"/>
                    <w:bottom w:val="single" w:sz="4" w:space="0" w:color="auto"/>
                    <w:right w:val="single" w:sz="4" w:space="0" w:color="auto"/>
                  </w:tcBorders>
                  <w:shd w:val="clear" w:color="auto" w:fill="auto"/>
                  <w:noWrap/>
                  <w:vAlign w:val="center"/>
                  <w:hideMark/>
                </w:tcPr>
                <w:p w14:paraId="0EC83F04"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11.1</w:t>
                  </w:r>
                </w:p>
              </w:tc>
              <w:tc>
                <w:tcPr>
                  <w:tcW w:w="1559" w:type="dxa"/>
                  <w:tcBorders>
                    <w:top w:val="nil"/>
                    <w:left w:val="nil"/>
                    <w:bottom w:val="single" w:sz="4" w:space="0" w:color="auto"/>
                    <w:right w:val="single" w:sz="4" w:space="0" w:color="auto"/>
                  </w:tcBorders>
                  <w:shd w:val="clear" w:color="auto" w:fill="auto"/>
                  <w:noWrap/>
                  <w:vAlign w:val="bottom"/>
                  <w:hideMark/>
                </w:tcPr>
                <w:p w14:paraId="3326321A" w14:textId="36A47177" w:rsidR="00D82737" w:rsidRPr="00472BA9" w:rsidRDefault="00D82737" w:rsidP="00D82737">
                  <w:pPr>
                    <w:rPr>
                      <w:rFonts w:ascii="Times New Roman" w:hAnsi="Times New Roman"/>
                      <w:color w:val="000000"/>
                    </w:rPr>
                  </w:pPr>
                  <w:r w:rsidRPr="00472BA9">
                    <w:rPr>
                      <w:rFonts w:ascii="Times New Roman" w:hAnsi="Times New Roman"/>
                      <w:color w:val="000000"/>
                    </w:rPr>
                    <w:t> </w:t>
                  </w:r>
                  <w:r w:rsidRPr="00074E9C">
                    <w:rPr>
                      <w:rFonts w:asciiTheme="majorBidi" w:hAnsiTheme="majorBidi" w:cstheme="majorBidi"/>
                      <w:color w:val="000000"/>
                      <w:sz w:val="24"/>
                      <w:szCs w:val="24"/>
                    </w:rPr>
                    <w:t>Last topic from the Tenth week to be continued.</w:t>
                  </w:r>
                </w:p>
              </w:tc>
              <w:tc>
                <w:tcPr>
                  <w:tcW w:w="1161" w:type="dxa"/>
                  <w:tcBorders>
                    <w:top w:val="single" w:sz="4" w:space="0" w:color="auto"/>
                    <w:left w:val="nil"/>
                    <w:bottom w:val="single" w:sz="4" w:space="0" w:color="auto"/>
                    <w:right w:val="single" w:sz="4" w:space="0" w:color="auto"/>
                  </w:tcBorders>
                </w:tcPr>
                <w:p w14:paraId="5B5CEB62" w14:textId="26D99651" w:rsidR="00D82737" w:rsidRPr="00472BA9" w:rsidRDefault="00CF2219" w:rsidP="00CF2219">
                  <w:pPr>
                    <w:jc w:val="center"/>
                    <w:rPr>
                      <w:rFonts w:ascii="Times New Roman" w:hAnsi="Times New Roman"/>
                      <w:color w:val="000000"/>
                    </w:rPr>
                  </w:pPr>
                  <w:r>
                    <w:rPr>
                      <w:rFonts w:ascii="Times New Roman" w:hAnsi="Times New Roman"/>
                      <w:color w:val="000000"/>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BEE393" w14:textId="67B8ED67" w:rsidR="00D82737" w:rsidRPr="00472BA9" w:rsidRDefault="00D82737" w:rsidP="00D82737">
                  <w:pPr>
                    <w:rPr>
                      <w:rFonts w:ascii="Times New Roman" w:hAnsi="Times New Roman"/>
                      <w:color w:val="000000"/>
                    </w:rPr>
                  </w:pPr>
                  <w:r w:rsidRPr="00472BA9">
                    <w:rPr>
                      <w:rFonts w:ascii="Times New Roman" w:hAnsi="Times New Roman"/>
                      <w:color w:val="000000"/>
                    </w:rPr>
                    <w:t> </w:t>
                  </w:r>
                  <w:r>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342D3121" w14:textId="71AE6AB4" w:rsidR="00D82737" w:rsidRPr="00472BA9" w:rsidRDefault="006C73B8" w:rsidP="00D82737">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44C297B4" w14:textId="77777777" w:rsidR="00D82737" w:rsidRPr="00472BA9" w:rsidRDefault="00D82737" w:rsidP="00D82737">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2B0A0" w14:textId="2223912D" w:rsidR="00D82737" w:rsidRPr="00472BA9" w:rsidRDefault="00D82737" w:rsidP="00D82737">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EDAF8" w14:textId="2751803E" w:rsidR="00D82737" w:rsidRPr="00472BA9" w:rsidRDefault="00D82737" w:rsidP="00D82737">
                  <w:pPr>
                    <w:rPr>
                      <w:rFonts w:ascii="Times New Roman" w:hAnsi="Times New Roman"/>
                      <w:color w:val="000000"/>
                    </w:rPr>
                  </w:pPr>
                  <w:r w:rsidRPr="00472BA9">
                    <w:rPr>
                      <w:rFonts w:ascii="Times New Roman" w:hAnsi="Times New Roman"/>
                      <w:color w:val="000000"/>
                    </w:rPr>
                    <w:t> </w:t>
                  </w:r>
                  <w:r>
                    <w:rPr>
                      <w:rFonts w:asciiTheme="majorBidi" w:hAnsiTheme="majorBidi" w:cstheme="majorBidi"/>
                      <w:sz w:val="24"/>
                      <w:szCs w:val="24"/>
                    </w:rPr>
                    <w:t xml:space="preserve">Sparks, D.L. 2001. Environmental </w:t>
                  </w:r>
                  <w:r w:rsidRPr="00054CE9">
                    <w:rPr>
                      <w:rFonts w:asciiTheme="majorBidi" w:hAnsiTheme="majorBidi" w:cstheme="majorBidi"/>
                      <w:sz w:val="24"/>
                      <w:szCs w:val="24"/>
                    </w:rPr>
                    <w:t>Soil Chemistry. 2</w:t>
                  </w:r>
                  <w:r w:rsidRPr="00054CE9">
                    <w:rPr>
                      <w:rFonts w:asciiTheme="majorBidi" w:hAnsiTheme="majorBidi" w:cstheme="majorBidi"/>
                      <w:sz w:val="24"/>
                      <w:szCs w:val="24"/>
                      <w:vertAlign w:val="superscript"/>
                    </w:rPr>
                    <w:t>nd</w:t>
                  </w:r>
                  <w:r w:rsidRPr="00054CE9">
                    <w:rPr>
                      <w:rFonts w:asciiTheme="majorBidi" w:hAnsiTheme="majorBidi" w:cstheme="majorBidi"/>
                      <w:sz w:val="24"/>
                      <w:szCs w:val="24"/>
                    </w:rPr>
                    <w:t xml:space="preserve"> Edition</w:t>
                  </w:r>
                </w:p>
              </w:tc>
            </w:tr>
            <w:tr w:rsidR="00D82737" w:rsidRPr="00472BA9" w14:paraId="7AF30176"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0FC980FC" w14:textId="77777777" w:rsidR="00D82737" w:rsidRPr="00472BA9" w:rsidRDefault="00D82737" w:rsidP="00D82737">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40660975"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11.2</w:t>
                  </w:r>
                </w:p>
              </w:tc>
              <w:tc>
                <w:tcPr>
                  <w:tcW w:w="1559" w:type="dxa"/>
                  <w:tcBorders>
                    <w:top w:val="nil"/>
                    <w:left w:val="nil"/>
                    <w:bottom w:val="single" w:sz="4" w:space="0" w:color="auto"/>
                    <w:right w:val="single" w:sz="4" w:space="0" w:color="auto"/>
                  </w:tcBorders>
                  <w:shd w:val="clear" w:color="auto" w:fill="auto"/>
                  <w:noWrap/>
                  <w:vAlign w:val="bottom"/>
                  <w:hideMark/>
                </w:tcPr>
                <w:p w14:paraId="653AF796" w14:textId="77777777" w:rsidR="00D82737" w:rsidRPr="00074E9C" w:rsidRDefault="00D82737" w:rsidP="00D82737">
                  <w:pPr>
                    <w:rPr>
                      <w:rFonts w:asciiTheme="majorBidi" w:hAnsiTheme="majorBidi" w:cstheme="majorBidi"/>
                      <w:color w:val="000000"/>
                    </w:rPr>
                  </w:pPr>
                  <w:r w:rsidRPr="00326F10">
                    <w:rPr>
                      <w:rFonts w:asciiTheme="majorBidi" w:hAnsiTheme="majorBidi" w:cstheme="majorBidi"/>
                      <w:color w:val="000000"/>
                      <w:sz w:val="24"/>
                      <w:szCs w:val="24"/>
                    </w:rPr>
                    <w:t> </w:t>
                  </w:r>
                  <w:r w:rsidRPr="00074E9C">
                    <w:rPr>
                      <w:rFonts w:asciiTheme="majorBidi" w:hAnsiTheme="majorBidi" w:cstheme="majorBidi"/>
                      <w:color w:val="000000"/>
                    </w:rPr>
                    <w:t>Cases of deviation from the theoretical exchange equilibria</w:t>
                  </w:r>
                </w:p>
                <w:p w14:paraId="2585930A" w14:textId="6943B31B" w:rsidR="00D82737" w:rsidRPr="00472BA9" w:rsidRDefault="00D82737" w:rsidP="00D82737">
                  <w:pPr>
                    <w:rPr>
                      <w:rFonts w:ascii="Times New Roman" w:hAnsi="Times New Roman"/>
                      <w:color w:val="000000"/>
                    </w:rPr>
                  </w:pPr>
                </w:p>
              </w:tc>
              <w:tc>
                <w:tcPr>
                  <w:tcW w:w="1161" w:type="dxa"/>
                  <w:tcBorders>
                    <w:top w:val="single" w:sz="4" w:space="0" w:color="auto"/>
                    <w:left w:val="nil"/>
                    <w:bottom w:val="single" w:sz="4" w:space="0" w:color="auto"/>
                    <w:right w:val="single" w:sz="4" w:space="0" w:color="auto"/>
                  </w:tcBorders>
                </w:tcPr>
                <w:p w14:paraId="1066AFB1" w14:textId="0468605F" w:rsidR="00D82737" w:rsidRPr="00472BA9" w:rsidRDefault="00CF2219" w:rsidP="00CF2219">
                  <w:pPr>
                    <w:jc w:val="center"/>
                    <w:rPr>
                      <w:rFonts w:ascii="Times New Roman" w:hAnsi="Times New Roman"/>
                      <w:color w:val="000000"/>
                    </w:rPr>
                  </w:pPr>
                  <w:r>
                    <w:rPr>
                      <w:rFonts w:ascii="Times New Roman" w:hAnsi="Times New Roman"/>
                      <w:color w:val="000000"/>
                    </w:rPr>
                    <w:lastRenderedPageBreak/>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E6ED099" w14:textId="107088CA" w:rsidR="00D82737" w:rsidRPr="00472BA9" w:rsidRDefault="00D82737" w:rsidP="00D82737">
                  <w:pPr>
                    <w:rPr>
                      <w:rFonts w:ascii="Times New Roman" w:hAnsi="Times New Roman"/>
                      <w:color w:val="000000"/>
                    </w:rPr>
                  </w:pPr>
                  <w:r w:rsidRPr="00472BA9">
                    <w:rPr>
                      <w:rFonts w:ascii="Times New Roman" w:hAnsi="Times New Roman"/>
                      <w:color w:val="000000"/>
                    </w:rPr>
                    <w:t> </w:t>
                  </w:r>
                  <w:r>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0C45595F" w14:textId="4F14031D" w:rsidR="00D82737" w:rsidRPr="00472BA9" w:rsidRDefault="006C73B8" w:rsidP="00D82737">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5B82588B" w14:textId="77777777" w:rsidR="00D82737" w:rsidRPr="00472BA9" w:rsidRDefault="00D82737" w:rsidP="00D82737">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BADD4" w14:textId="529C2B0A" w:rsidR="00D82737" w:rsidRPr="00472BA9" w:rsidRDefault="00D82737" w:rsidP="00D82737">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875FC" w14:textId="2E0CD351" w:rsidR="00D82737" w:rsidRPr="00472BA9" w:rsidRDefault="00D82737" w:rsidP="00D82737">
                  <w:pPr>
                    <w:rPr>
                      <w:rFonts w:ascii="Times New Roman" w:hAnsi="Times New Roman"/>
                      <w:color w:val="000000"/>
                    </w:rPr>
                  </w:pPr>
                  <w:r w:rsidRPr="00472BA9">
                    <w:rPr>
                      <w:rFonts w:ascii="Times New Roman" w:hAnsi="Times New Roman"/>
                      <w:color w:val="000000"/>
                    </w:rPr>
                    <w:t> </w:t>
                  </w:r>
                  <w:r>
                    <w:rPr>
                      <w:rFonts w:asciiTheme="majorBidi" w:hAnsiTheme="majorBidi" w:cstheme="majorBidi"/>
                      <w:sz w:val="24"/>
                      <w:szCs w:val="24"/>
                    </w:rPr>
                    <w:t xml:space="preserve">Sparks, D.L. 2001. Environmental </w:t>
                  </w:r>
                  <w:r w:rsidRPr="00054CE9">
                    <w:rPr>
                      <w:rFonts w:asciiTheme="majorBidi" w:hAnsiTheme="majorBidi" w:cstheme="majorBidi"/>
                      <w:sz w:val="24"/>
                      <w:szCs w:val="24"/>
                    </w:rPr>
                    <w:t xml:space="preserve">Soil </w:t>
                  </w:r>
                  <w:r w:rsidRPr="00054CE9">
                    <w:rPr>
                      <w:rFonts w:asciiTheme="majorBidi" w:hAnsiTheme="majorBidi" w:cstheme="majorBidi"/>
                      <w:sz w:val="24"/>
                      <w:szCs w:val="24"/>
                    </w:rPr>
                    <w:lastRenderedPageBreak/>
                    <w:t>Chemistry. 2</w:t>
                  </w:r>
                  <w:r w:rsidRPr="00054CE9">
                    <w:rPr>
                      <w:rFonts w:asciiTheme="majorBidi" w:hAnsiTheme="majorBidi" w:cstheme="majorBidi"/>
                      <w:sz w:val="24"/>
                      <w:szCs w:val="24"/>
                      <w:vertAlign w:val="superscript"/>
                    </w:rPr>
                    <w:t>nd</w:t>
                  </w:r>
                  <w:r w:rsidRPr="00054CE9">
                    <w:rPr>
                      <w:rFonts w:asciiTheme="majorBidi" w:hAnsiTheme="majorBidi" w:cstheme="majorBidi"/>
                      <w:sz w:val="24"/>
                      <w:szCs w:val="24"/>
                    </w:rPr>
                    <w:t xml:space="preserve"> Edition</w:t>
                  </w:r>
                </w:p>
              </w:tc>
            </w:tr>
            <w:tr w:rsidR="00D82737" w:rsidRPr="00472BA9" w14:paraId="448E8612"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578BFF8E" w14:textId="77777777" w:rsidR="00D82737" w:rsidRPr="00472BA9" w:rsidRDefault="00D82737" w:rsidP="00D82737">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30D7D5CF"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11.3</w:t>
                  </w:r>
                </w:p>
              </w:tc>
              <w:tc>
                <w:tcPr>
                  <w:tcW w:w="1559" w:type="dxa"/>
                  <w:tcBorders>
                    <w:top w:val="nil"/>
                    <w:left w:val="nil"/>
                    <w:bottom w:val="single" w:sz="4" w:space="0" w:color="auto"/>
                    <w:right w:val="single" w:sz="4" w:space="0" w:color="auto"/>
                  </w:tcBorders>
                  <w:shd w:val="clear" w:color="auto" w:fill="auto"/>
                  <w:noWrap/>
                  <w:vAlign w:val="bottom"/>
                  <w:hideMark/>
                </w:tcPr>
                <w:p w14:paraId="63323D44" w14:textId="5DBCF831" w:rsidR="00D82737" w:rsidRPr="00472BA9" w:rsidRDefault="00D82737" w:rsidP="00D82737">
                  <w:pPr>
                    <w:rPr>
                      <w:rFonts w:ascii="Times New Roman" w:hAnsi="Times New Roman"/>
                      <w:color w:val="000000"/>
                    </w:rPr>
                  </w:pPr>
                  <w:r w:rsidRPr="00472BA9">
                    <w:rPr>
                      <w:rFonts w:ascii="Times New Roman" w:hAnsi="Times New Roman"/>
                      <w:color w:val="000000"/>
                    </w:rPr>
                    <w:t> </w:t>
                  </w:r>
                  <w:r w:rsidRPr="005462ED">
                    <w:rPr>
                      <w:rFonts w:asciiTheme="majorBidi" w:hAnsiTheme="majorBidi" w:cstheme="majorBidi"/>
                      <w:color w:val="000000"/>
                    </w:rPr>
                    <w:t>Last topic to be continued</w:t>
                  </w:r>
                </w:p>
              </w:tc>
              <w:tc>
                <w:tcPr>
                  <w:tcW w:w="1161" w:type="dxa"/>
                  <w:tcBorders>
                    <w:top w:val="single" w:sz="4" w:space="0" w:color="auto"/>
                    <w:left w:val="nil"/>
                    <w:bottom w:val="single" w:sz="4" w:space="0" w:color="auto"/>
                    <w:right w:val="single" w:sz="4" w:space="0" w:color="auto"/>
                  </w:tcBorders>
                </w:tcPr>
                <w:p w14:paraId="19653618" w14:textId="3345BFCE" w:rsidR="00D82737" w:rsidRPr="00472BA9" w:rsidRDefault="00CF2219" w:rsidP="00CF2219">
                  <w:pPr>
                    <w:jc w:val="center"/>
                    <w:rPr>
                      <w:rFonts w:ascii="Times New Roman" w:hAnsi="Times New Roman"/>
                      <w:color w:val="000000"/>
                    </w:rPr>
                  </w:pPr>
                  <w:r>
                    <w:rPr>
                      <w:rFonts w:ascii="Times New Roman" w:hAnsi="Times New Roman"/>
                      <w:color w:val="000000"/>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D8E8C5" w14:textId="6FFA54B4" w:rsidR="00D82737" w:rsidRPr="00472BA9" w:rsidRDefault="00D82737" w:rsidP="00D82737">
                  <w:pPr>
                    <w:rPr>
                      <w:rFonts w:ascii="Times New Roman" w:hAnsi="Times New Roman"/>
                      <w:color w:val="000000"/>
                    </w:rPr>
                  </w:pPr>
                  <w:r w:rsidRPr="00472BA9">
                    <w:rPr>
                      <w:rFonts w:ascii="Times New Roman" w:hAnsi="Times New Roman"/>
                      <w:color w:val="000000"/>
                    </w:rPr>
                    <w:t> </w:t>
                  </w:r>
                  <w:r>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4E66B44B" w14:textId="3C23049E" w:rsidR="00D82737" w:rsidRPr="00472BA9" w:rsidRDefault="006C73B8" w:rsidP="00D82737">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551F7C35" w14:textId="77777777" w:rsidR="00D82737" w:rsidRPr="00472BA9" w:rsidRDefault="00D82737" w:rsidP="00D82737">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CEABA" w14:textId="41B6000C" w:rsidR="00D82737" w:rsidRPr="00472BA9" w:rsidRDefault="00D82737" w:rsidP="00D82737">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5A382" w14:textId="145EDA69" w:rsidR="00D82737" w:rsidRPr="00472BA9" w:rsidRDefault="00D82737" w:rsidP="00D82737">
                  <w:pPr>
                    <w:rPr>
                      <w:rFonts w:ascii="Times New Roman" w:hAnsi="Times New Roman"/>
                      <w:color w:val="000000"/>
                    </w:rPr>
                  </w:pPr>
                  <w:r w:rsidRPr="00472BA9">
                    <w:rPr>
                      <w:rFonts w:ascii="Times New Roman" w:hAnsi="Times New Roman"/>
                      <w:color w:val="000000"/>
                    </w:rPr>
                    <w:t> </w:t>
                  </w:r>
                  <w:r>
                    <w:rPr>
                      <w:rFonts w:asciiTheme="majorBidi" w:hAnsiTheme="majorBidi" w:cstheme="majorBidi"/>
                      <w:sz w:val="24"/>
                      <w:szCs w:val="24"/>
                    </w:rPr>
                    <w:t xml:space="preserve">Sparks, D.L. 2001. Environmental </w:t>
                  </w:r>
                  <w:r w:rsidRPr="00054CE9">
                    <w:rPr>
                      <w:rFonts w:asciiTheme="majorBidi" w:hAnsiTheme="majorBidi" w:cstheme="majorBidi"/>
                      <w:sz w:val="24"/>
                      <w:szCs w:val="24"/>
                    </w:rPr>
                    <w:t>Soil Chemistry. 2</w:t>
                  </w:r>
                  <w:r w:rsidRPr="00054CE9">
                    <w:rPr>
                      <w:rFonts w:asciiTheme="majorBidi" w:hAnsiTheme="majorBidi" w:cstheme="majorBidi"/>
                      <w:sz w:val="24"/>
                      <w:szCs w:val="24"/>
                      <w:vertAlign w:val="superscript"/>
                    </w:rPr>
                    <w:t>nd</w:t>
                  </w:r>
                  <w:r w:rsidRPr="00054CE9">
                    <w:rPr>
                      <w:rFonts w:asciiTheme="majorBidi" w:hAnsiTheme="majorBidi" w:cstheme="majorBidi"/>
                      <w:sz w:val="24"/>
                      <w:szCs w:val="24"/>
                    </w:rPr>
                    <w:t xml:space="preserve"> Edition</w:t>
                  </w:r>
                </w:p>
              </w:tc>
            </w:tr>
            <w:tr w:rsidR="00D82737" w:rsidRPr="00472BA9" w14:paraId="5B1B1077" w14:textId="77777777" w:rsidTr="006F7D7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BA4432"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12</w:t>
                  </w:r>
                </w:p>
              </w:tc>
              <w:tc>
                <w:tcPr>
                  <w:tcW w:w="790" w:type="dxa"/>
                  <w:tcBorders>
                    <w:top w:val="nil"/>
                    <w:left w:val="nil"/>
                    <w:bottom w:val="single" w:sz="4" w:space="0" w:color="auto"/>
                    <w:right w:val="single" w:sz="4" w:space="0" w:color="auto"/>
                  </w:tcBorders>
                  <w:shd w:val="clear" w:color="auto" w:fill="auto"/>
                  <w:noWrap/>
                  <w:vAlign w:val="center"/>
                  <w:hideMark/>
                </w:tcPr>
                <w:p w14:paraId="46D6FBF8"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12.1</w:t>
                  </w:r>
                </w:p>
              </w:tc>
              <w:tc>
                <w:tcPr>
                  <w:tcW w:w="1559" w:type="dxa"/>
                  <w:tcBorders>
                    <w:top w:val="nil"/>
                    <w:left w:val="nil"/>
                    <w:bottom w:val="single" w:sz="4" w:space="0" w:color="auto"/>
                    <w:right w:val="single" w:sz="4" w:space="0" w:color="auto"/>
                  </w:tcBorders>
                  <w:shd w:val="clear" w:color="auto" w:fill="auto"/>
                  <w:noWrap/>
                  <w:vAlign w:val="bottom"/>
                  <w:hideMark/>
                </w:tcPr>
                <w:p w14:paraId="0753BE99" w14:textId="77777777" w:rsidR="00D82737" w:rsidRPr="0038010D" w:rsidRDefault="00D82737" w:rsidP="00D82737">
                  <w:pPr>
                    <w:rPr>
                      <w:rFonts w:asciiTheme="majorBidi" w:hAnsiTheme="majorBidi" w:cstheme="majorBidi"/>
                      <w:color w:val="000000"/>
                    </w:rPr>
                  </w:pPr>
                  <w:r w:rsidRPr="00326F10">
                    <w:rPr>
                      <w:rFonts w:asciiTheme="majorBidi" w:hAnsiTheme="majorBidi" w:cstheme="majorBidi"/>
                      <w:color w:val="000000"/>
                      <w:sz w:val="24"/>
                      <w:szCs w:val="24"/>
                    </w:rPr>
                    <w:t> </w:t>
                  </w:r>
                  <w:r w:rsidRPr="0038010D">
                    <w:rPr>
                      <w:rFonts w:asciiTheme="majorBidi" w:hAnsiTheme="majorBidi" w:cstheme="majorBidi"/>
                      <w:color w:val="000000"/>
                    </w:rPr>
                    <w:t>1) Mineral weathering: Physical and chemical weathering.</w:t>
                  </w:r>
                </w:p>
                <w:p w14:paraId="408D2FB6" w14:textId="4692C31B" w:rsidR="00D82737" w:rsidRPr="00472BA9" w:rsidRDefault="00D82737" w:rsidP="00D82737">
                  <w:pPr>
                    <w:rPr>
                      <w:rFonts w:ascii="Times New Roman" w:hAnsi="Times New Roman"/>
                      <w:color w:val="000000"/>
                    </w:rPr>
                  </w:pPr>
                </w:p>
              </w:tc>
              <w:tc>
                <w:tcPr>
                  <w:tcW w:w="1161" w:type="dxa"/>
                  <w:tcBorders>
                    <w:top w:val="single" w:sz="4" w:space="0" w:color="auto"/>
                    <w:left w:val="nil"/>
                    <w:bottom w:val="single" w:sz="4" w:space="0" w:color="auto"/>
                    <w:right w:val="single" w:sz="4" w:space="0" w:color="auto"/>
                  </w:tcBorders>
                </w:tcPr>
                <w:p w14:paraId="036C3210" w14:textId="15DC0A85" w:rsidR="00D82737" w:rsidRPr="00472BA9" w:rsidRDefault="00CF2219" w:rsidP="00CF2219">
                  <w:pPr>
                    <w:jc w:val="center"/>
                    <w:rPr>
                      <w:rFonts w:ascii="Times New Roman" w:hAnsi="Times New Roman"/>
                      <w:color w:val="000000"/>
                    </w:rPr>
                  </w:pPr>
                  <w:r>
                    <w:rPr>
                      <w:rFonts w:ascii="Times New Roman" w:hAnsi="Times New Roman"/>
                      <w:color w:val="000000"/>
                    </w:rPr>
                    <w:t>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C9343A" w14:textId="1FEB53E0" w:rsidR="00D82737" w:rsidRPr="00472BA9" w:rsidRDefault="00D82737" w:rsidP="00D82737">
                  <w:pPr>
                    <w:rPr>
                      <w:rFonts w:ascii="Times New Roman" w:hAnsi="Times New Roman"/>
                      <w:color w:val="000000"/>
                    </w:rPr>
                  </w:pPr>
                  <w:r w:rsidRPr="00472BA9">
                    <w:rPr>
                      <w:rFonts w:ascii="Times New Roman" w:hAnsi="Times New Roman"/>
                      <w:color w:val="000000"/>
                    </w:rPr>
                    <w:t> </w:t>
                  </w:r>
                  <w:r>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09E5798E" w14:textId="4B279F65" w:rsidR="00D82737" w:rsidRPr="00472BA9" w:rsidRDefault="006C73B8" w:rsidP="00D82737">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4374DFF4" w14:textId="77777777" w:rsidR="00D82737" w:rsidRPr="00472BA9" w:rsidRDefault="00D82737" w:rsidP="00D82737">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06349" w14:textId="055AD34D" w:rsidR="00D82737" w:rsidRPr="00472BA9" w:rsidRDefault="00D82737" w:rsidP="00D82737">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DEAF1" w14:textId="42E0BFCF" w:rsidR="00D82737" w:rsidRPr="00472BA9" w:rsidRDefault="00D82737" w:rsidP="00D82737">
                  <w:pPr>
                    <w:rPr>
                      <w:rFonts w:ascii="Times New Roman" w:hAnsi="Times New Roman"/>
                      <w:color w:val="000000"/>
                    </w:rPr>
                  </w:pPr>
                  <w:r w:rsidRPr="00472BA9">
                    <w:rPr>
                      <w:rFonts w:ascii="Times New Roman" w:hAnsi="Times New Roman"/>
                      <w:color w:val="000000"/>
                    </w:rPr>
                    <w:t> </w:t>
                  </w:r>
                  <w:r>
                    <w:rPr>
                      <w:rFonts w:asciiTheme="majorBidi" w:hAnsiTheme="majorBidi" w:cstheme="majorBidi"/>
                      <w:sz w:val="24"/>
                      <w:szCs w:val="24"/>
                    </w:rPr>
                    <w:t xml:space="preserve">Sparks, D.L. 2001. Environmental </w:t>
                  </w:r>
                  <w:r w:rsidRPr="00054CE9">
                    <w:rPr>
                      <w:rFonts w:asciiTheme="majorBidi" w:hAnsiTheme="majorBidi" w:cstheme="majorBidi"/>
                      <w:sz w:val="24"/>
                      <w:szCs w:val="24"/>
                    </w:rPr>
                    <w:t>Soil Chemistry. 2</w:t>
                  </w:r>
                  <w:r w:rsidRPr="00054CE9">
                    <w:rPr>
                      <w:rFonts w:asciiTheme="majorBidi" w:hAnsiTheme="majorBidi" w:cstheme="majorBidi"/>
                      <w:sz w:val="24"/>
                      <w:szCs w:val="24"/>
                      <w:vertAlign w:val="superscript"/>
                    </w:rPr>
                    <w:t>nd</w:t>
                  </w:r>
                  <w:r w:rsidRPr="00054CE9">
                    <w:rPr>
                      <w:rFonts w:asciiTheme="majorBidi" w:hAnsiTheme="majorBidi" w:cstheme="majorBidi"/>
                      <w:sz w:val="24"/>
                      <w:szCs w:val="24"/>
                    </w:rPr>
                    <w:t xml:space="preserve"> Edition</w:t>
                  </w:r>
                </w:p>
              </w:tc>
            </w:tr>
            <w:tr w:rsidR="00D82737" w:rsidRPr="00472BA9" w14:paraId="2D852360"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38539B3E" w14:textId="77777777" w:rsidR="00D82737" w:rsidRPr="00472BA9" w:rsidRDefault="00D82737" w:rsidP="00D82737">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7A777695"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12.2</w:t>
                  </w:r>
                </w:p>
              </w:tc>
              <w:tc>
                <w:tcPr>
                  <w:tcW w:w="1559" w:type="dxa"/>
                  <w:tcBorders>
                    <w:top w:val="nil"/>
                    <w:left w:val="nil"/>
                    <w:bottom w:val="single" w:sz="4" w:space="0" w:color="auto"/>
                    <w:right w:val="single" w:sz="4" w:space="0" w:color="auto"/>
                  </w:tcBorders>
                  <w:shd w:val="clear" w:color="auto" w:fill="auto"/>
                  <w:noWrap/>
                  <w:vAlign w:val="bottom"/>
                  <w:hideMark/>
                </w:tcPr>
                <w:p w14:paraId="55F19508" w14:textId="77777777" w:rsidR="00D82737" w:rsidRPr="0038010D" w:rsidRDefault="00D82737" w:rsidP="00D82737">
                  <w:pPr>
                    <w:rPr>
                      <w:rFonts w:asciiTheme="majorBidi" w:hAnsiTheme="majorBidi" w:cstheme="majorBidi"/>
                      <w:color w:val="000000"/>
                    </w:rPr>
                  </w:pPr>
                  <w:r w:rsidRPr="00326F10">
                    <w:rPr>
                      <w:rFonts w:asciiTheme="majorBidi" w:hAnsiTheme="majorBidi" w:cstheme="majorBidi"/>
                      <w:color w:val="000000"/>
                      <w:sz w:val="24"/>
                      <w:szCs w:val="24"/>
                    </w:rPr>
                    <w:t> </w:t>
                  </w:r>
                  <w:r w:rsidRPr="0038010D">
                    <w:rPr>
                      <w:rFonts w:asciiTheme="majorBidi" w:hAnsiTheme="majorBidi" w:cstheme="majorBidi"/>
                      <w:color w:val="000000"/>
                    </w:rPr>
                    <w:t>2) Measurements of the extent of chemical weathering in soils.</w:t>
                  </w:r>
                </w:p>
                <w:p w14:paraId="540D22E5" w14:textId="6C8F7111" w:rsidR="00D82737" w:rsidRPr="00472BA9" w:rsidRDefault="00D82737" w:rsidP="00D82737">
                  <w:pPr>
                    <w:rPr>
                      <w:rFonts w:ascii="Times New Roman" w:hAnsi="Times New Roman"/>
                      <w:color w:val="000000"/>
                    </w:rPr>
                  </w:pPr>
                </w:p>
              </w:tc>
              <w:tc>
                <w:tcPr>
                  <w:tcW w:w="1161" w:type="dxa"/>
                  <w:tcBorders>
                    <w:top w:val="single" w:sz="4" w:space="0" w:color="auto"/>
                    <w:left w:val="nil"/>
                    <w:bottom w:val="single" w:sz="4" w:space="0" w:color="auto"/>
                    <w:right w:val="single" w:sz="4" w:space="0" w:color="auto"/>
                  </w:tcBorders>
                </w:tcPr>
                <w:p w14:paraId="17009345" w14:textId="358C4B23" w:rsidR="00D82737" w:rsidRPr="00472BA9" w:rsidRDefault="00CF2219" w:rsidP="00CF2219">
                  <w:pPr>
                    <w:jc w:val="center"/>
                    <w:rPr>
                      <w:rFonts w:ascii="Times New Roman" w:hAnsi="Times New Roman"/>
                      <w:color w:val="000000"/>
                    </w:rPr>
                  </w:pPr>
                  <w:r>
                    <w:rPr>
                      <w:rFonts w:ascii="Times New Roman" w:hAnsi="Times New Roman"/>
                      <w:color w:val="000000"/>
                    </w:rPr>
                    <w:t>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C1E7D02" w14:textId="7B208F3D" w:rsidR="00D82737" w:rsidRPr="00472BA9" w:rsidRDefault="00D82737" w:rsidP="00D82737">
                  <w:pPr>
                    <w:rPr>
                      <w:rFonts w:ascii="Times New Roman" w:hAnsi="Times New Roman"/>
                      <w:color w:val="000000"/>
                    </w:rPr>
                  </w:pPr>
                  <w:r w:rsidRPr="00472BA9">
                    <w:rPr>
                      <w:rFonts w:ascii="Times New Roman" w:hAnsi="Times New Roman"/>
                      <w:color w:val="000000"/>
                    </w:rPr>
                    <w:t> </w:t>
                  </w:r>
                  <w:r>
                    <w:rPr>
                      <w:rFonts w:asciiTheme="majorBidi" w:hAnsiTheme="majorBidi" w:cstheme="majorBidi"/>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08AE7F63" w14:textId="5A6F7C80" w:rsidR="00D82737" w:rsidRPr="00472BA9" w:rsidRDefault="006C73B8" w:rsidP="00D82737">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29599B49" w14:textId="77777777" w:rsidR="00D82737" w:rsidRPr="00472BA9" w:rsidRDefault="00D82737" w:rsidP="00D82737">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6FA56" w14:textId="20FFF663" w:rsidR="00D82737" w:rsidRPr="00472BA9" w:rsidRDefault="00D82737" w:rsidP="00D82737">
                  <w:pPr>
                    <w:rPr>
                      <w:rFonts w:ascii="Times New Roman" w:hAnsi="Times New Roman"/>
                      <w:color w:val="000000"/>
                    </w:rPr>
                  </w:pPr>
                  <w:r>
                    <w:rPr>
                      <w:rFonts w:ascii="Times New Roman" w:hAnsi="Times New Roman"/>
                      <w:color w:val="000000"/>
                    </w:rPr>
                    <w:t>Problem sets &amp; Exams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EA5A3" w14:textId="3BB14654" w:rsidR="00D82737" w:rsidRPr="00472BA9" w:rsidRDefault="00D82737" w:rsidP="00D82737">
                  <w:pPr>
                    <w:rPr>
                      <w:rFonts w:ascii="Times New Roman" w:hAnsi="Times New Roman"/>
                      <w:color w:val="000000"/>
                    </w:rPr>
                  </w:pPr>
                  <w:r w:rsidRPr="00472BA9">
                    <w:rPr>
                      <w:rFonts w:ascii="Times New Roman" w:hAnsi="Times New Roman"/>
                      <w:color w:val="000000"/>
                    </w:rPr>
                    <w:t> </w:t>
                  </w:r>
                  <w:r>
                    <w:rPr>
                      <w:rFonts w:asciiTheme="majorBidi" w:hAnsiTheme="majorBidi" w:cstheme="majorBidi"/>
                      <w:sz w:val="24"/>
                      <w:szCs w:val="24"/>
                    </w:rPr>
                    <w:t xml:space="preserve">Sparks, D.L. 2001. Environmental </w:t>
                  </w:r>
                  <w:r w:rsidRPr="00054CE9">
                    <w:rPr>
                      <w:rFonts w:asciiTheme="majorBidi" w:hAnsiTheme="majorBidi" w:cstheme="majorBidi"/>
                      <w:sz w:val="24"/>
                      <w:szCs w:val="24"/>
                    </w:rPr>
                    <w:t>Soil Chemistry. 2</w:t>
                  </w:r>
                  <w:r w:rsidRPr="00054CE9">
                    <w:rPr>
                      <w:rFonts w:asciiTheme="majorBidi" w:hAnsiTheme="majorBidi" w:cstheme="majorBidi"/>
                      <w:sz w:val="24"/>
                      <w:szCs w:val="24"/>
                      <w:vertAlign w:val="superscript"/>
                    </w:rPr>
                    <w:t>nd</w:t>
                  </w:r>
                  <w:r w:rsidRPr="00054CE9">
                    <w:rPr>
                      <w:rFonts w:asciiTheme="majorBidi" w:hAnsiTheme="majorBidi" w:cstheme="majorBidi"/>
                      <w:sz w:val="24"/>
                      <w:szCs w:val="24"/>
                    </w:rPr>
                    <w:t xml:space="preserve"> Edition</w:t>
                  </w:r>
                </w:p>
              </w:tc>
            </w:tr>
            <w:tr w:rsidR="00D82737" w:rsidRPr="00472BA9" w14:paraId="750356F9"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67AAE673" w14:textId="77777777" w:rsidR="00D82737" w:rsidRPr="00472BA9" w:rsidRDefault="00D82737" w:rsidP="00D82737">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2257BC0C"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12.3</w:t>
                  </w:r>
                </w:p>
              </w:tc>
              <w:tc>
                <w:tcPr>
                  <w:tcW w:w="1559" w:type="dxa"/>
                  <w:tcBorders>
                    <w:top w:val="nil"/>
                    <w:left w:val="nil"/>
                    <w:bottom w:val="single" w:sz="4" w:space="0" w:color="auto"/>
                    <w:right w:val="single" w:sz="4" w:space="0" w:color="auto"/>
                  </w:tcBorders>
                  <w:shd w:val="clear" w:color="auto" w:fill="auto"/>
                  <w:noWrap/>
                  <w:vAlign w:val="bottom"/>
                  <w:hideMark/>
                </w:tcPr>
                <w:p w14:paraId="1AD5CBEA" w14:textId="1EBB964C" w:rsidR="00D82737" w:rsidRPr="00472BA9" w:rsidRDefault="00D82737" w:rsidP="00D82737">
                  <w:pPr>
                    <w:rPr>
                      <w:rFonts w:ascii="Times New Roman" w:hAnsi="Times New Roman"/>
                      <w:color w:val="000000"/>
                    </w:rPr>
                  </w:pPr>
                  <w:r w:rsidRPr="00472BA9">
                    <w:rPr>
                      <w:rFonts w:ascii="Times New Roman" w:hAnsi="Times New Roman"/>
                      <w:color w:val="000000"/>
                    </w:rPr>
                    <w:t>  </w:t>
                  </w:r>
                  <w:r w:rsidRPr="005462ED">
                    <w:rPr>
                      <w:rFonts w:asciiTheme="majorBidi" w:hAnsiTheme="majorBidi" w:cstheme="majorBidi"/>
                      <w:color w:val="000000"/>
                    </w:rPr>
                    <w:t>Last topic to be continued</w:t>
                  </w:r>
                </w:p>
              </w:tc>
              <w:tc>
                <w:tcPr>
                  <w:tcW w:w="1161" w:type="dxa"/>
                  <w:tcBorders>
                    <w:top w:val="single" w:sz="4" w:space="0" w:color="auto"/>
                    <w:left w:val="nil"/>
                    <w:bottom w:val="single" w:sz="4" w:space="0" w:color="auto"/>
                    <w:right w:val="single" w:sz="4" w:space="0" w:color="auto"/>
                  </w:tcBorders>
                </w:tcPr>
                <w:p w14:paraId="16FC824A" w14:textId="622B47BE" w:rsidR="00D82737" w:rsidRPr="00472BA9" w:rsidRDefault="00CF2219" w:rsidP="00CF2219">
                  <w:pPr>
                    <w:jc w:val="center"/>
                    <w:rPr>
                      <w:rFonts w:ascii="Times New Roman" w:hAnsi="Times New Roman"/>
                      <w:color w:val="000000"/>
                    </w:rPr>
                  </w:pPr>
                  <w:r>
                    <w:rPr>
                      <w:rFonts w:ascii="Times New Roman" w:hAnsi="Times New Roman"/>
                      <w:color w:val="000000"/>
                    </w:rPr>
                    <w:t>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01EFFC9" w14:textId="459A96EE" w:rsidR="00D82737" w:rsidRPr="00472BA9" w:rsidRDefault="00D82737" w:rsidP="00D82737">
                  <w:pPr>
                    <w:rPr>
                      <w:rFonts w:ascii="Times New Roman" w:hAnsi="Times New Roman"/>
                      <w:color w:val="000000"/>
                    </w:rPr>
                  </w:pPr>
                  <w:r w:rsidRPr="00472BA9">
                    <w:rPr>
                      <w:rFonts w:ascii="Times New Roman" w:hAnsi="Times New Roman"/>
                      <w:color w:val="000000"/>
                    </w:rPr>
                    <w:t> </w:t>
                  </w:r>
                  <w:r>
                    <w:rPr>
                      <w:rFonts w:asciiTheme="majorBidi" w:hAnsiTheme="majorBidi" w:cstheme="majorBidi"/>
                      <w:color w:val="000000"/>
                    </w:rPr>
                    <w:t>Face to face</w:t>
                  </w:r>
                </w:p>
              </w:tc>
              <w:tc>
                <w:tcPr>
                  <w:tcW w:w="990" w:type="dxa"/>
                  <w:tcBorders>
                    <w:top w:val="single" w:sz="4" w:space="0" w:color="auto"/>
                    <w:left w:val="nil"/>
                    <w:bottom w:val="single" w:sz="4" w:space="0" w:color="auto"/>
                    <w:right w:val="single" w:sz="4" w:space="0" w:color="auto"/>
                  </w:tcBorders>
                </w:tcPr>
                <w:p w14:paraId="7047B6FB" w14:textId="77F6E0FF" w:rsidR="00D82737" w:rsidRPr="00472BA9" w:rsidRDefault="006C73B8" w:rsidP="00D82737">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0A43A9DB" w14:textId="77777777" w:rsidR="00D82737" w:rsidRPr="00472BA9" w:rsidRDefault="00D82737" w:rsidP="00D82737">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7F4F9" w14:textId="6BCF399A" w:rsidR="00D82737" w:rsidRPr="00472BA9" w:rsidRDefault="00D82737" w:rsidP="00D82737">
                  <w:pPr>
                    <w:rPr>
                      <w:rFonts w:ascii="Times New Roman" w:hAnsi="Times New Roman"/>
                      <w:color w:val="000000"/>
                    </w:rPr>
                  </w:pPr>
                  <w:r>
                    <w:rPr>
                      <w:rFonts w:ascii="Times New Roman" w:hAnsi="Times New Roman"/>
                      <w:color w:val="000000"/>
                    </w:rPr>
                    <w:t>Problem sets &amp; Exams</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57DDDA0F" w14:textId="7997E014" w:rsidR="00D82737" w:rsidRPr="00472BA9" w:rsidRDefault="00D82737" w:rsidP="00D82737">
                  <w:pPr>
                    <w:rPr>
                      <w:rFonts w:ascii="Times New Roman" w:hAnsi="Times New Roman"/>
                      <w:color w:val="000000"/>
                    </w:rPr>
                  </w:pPr>
                  <w:r w:rsidRPr="00472BA9">
                    <w:rPr>
                      <w:rFonts w:ascii="Times New Roman" w:hAnsi="Times New Roman"/>
                      <w:color w:val="000000"/>
                    </w:rPr>
                    <w:t> </w:t>
                  </w:r>
                  <w:r>
                    <w:rPr>
                      <w:rFonts w:asciiTheme="majorBidi" w:hAnsiTheme="majorBidi" w:cstheme="majorBidi"/>
                      <w:sz w:val="24"/>
                      <w:szCs w:val="24"/>
                    </w:rPr>
                    <w:t xml:space="preserve">Sparks, D.L. 2001. Environmental </w:t>
                  </w:r>
                  <w:r w:rsidRPr="00054CE9">
                    <w:rPr>
                      <w:rFonts w:asciiTheme="majorBidi" w:hAnsiTheme="majorBidi" w:cstheme="majorBidi"/>
                      <w:sz w:val="24"/>
                      <w:szCs w:val="24"/>
                    </w:rPr>
                    <w:t>Soil Chemistry. 2</w:t>
                  </w:r>
                  <w:r w:rsidRPr="00054CE9">
                    <w:rPr>
                      <w:rFonts w:asciiTheme="majorBidi" w:hAnsiTheme="majorBidi" w:cstheme="majorBidi"/>
                      <w:sz w:val="24"/>
                      <w:szCs w:val="24"/>
                      <w:vertAlign w:val="superscript"/>
                    </w:rPr>
                    <w:t>nd</w:t>
                  </w:r>
                  <w:r w:rsidRPr="00054CE9">
                    <w:rPr>
                      <w:rFonts w:asciiTheme="majorBidi" w:hAnsiTheme="majorBidi" w:cstheme="majorBidi"/>
                      <w:sz w:val="24"/>
                      <w:szCs w:val="24"/>
                    </w:rPr>
                    <w:t xml:space="preserve"> </w:t>
                  </w:r>
                  <w:r w:rsidRPr="00054CE9">
                    <w:rPr>
                      <w:rFonts w:asciiTheme="majorBidi" w:hAnsiTheme="majorBidi" w:cstheme="majorBidi"/>
                      <w:sz w:val="24"/>
                      <w:szCs w:val="24"/>
                    </w:rPr>
                    <w:lastRenderedPageBreak/>
                    <w:t>Edition</w:t>
                  </w:r>
                </w:p>
              </w:tc>
            </w:tr>
            <w:tr w:rsidR="00D82737" w:rsidRPr="00472BA9" w14:paraId="1F91F30E" w14:textId="77777777" w:rsidTr="006F7D7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2C9362"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lastRenderedPageBreak/>
                    <w:t>13</w:t>
                  </w:r>
                </w:p>
              </w:tc>
              <w:tc>
                <w:tcPr>
                  <w:tcW w:w="790" w:type="dxa"/>
                  <w:tcBorders>
                    <w:top w:val="nil"/>
                    <w:left w:val="nil"/>
                    <w:bottom w:val="single" w:sz="4" w:space="0" w:color="auto"/>
                    <w:right w:val="single" w:sz="4" w:space="0" w:color="auto"/>
                  </w:tcBorders>
                  <w:shd w:val="clear" w:color="auto" w:fill="auto"/>
                  <w:noWrap/>
                  <w:vAlign w:val="center"/>
                  <w:hideMark/>
                </w:tcPr>
                <w:p w14:paraId="751ED311"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13.1</w:t>
                  </w:r>
                </w:p>
              </w:tc>
              <w:tc>
                <w:tcPr>
                  <w:tcW w:w="1559" w:type="dxa"/>
                  <w:tcBorders>
                    <w:top w:val="nil"/>
                    <w:left w:val="nil"/>
                    <w:bottom w:val="single" w:sz="4" w:space="0" w:color="auto"/>
                    <w:right w:val="single" w:sz="4" w:space="0" w:color="auto"/>
                  </w:tcBorders>
                  <w:shd w:val="clear" w:color="auto" w:fill="auto"/>
                  <w:noWrap/>
                  <w:vAlign w:val="bottom"/>
                  <w:hideMark/>
                </w:tcPr>
                <w:p w14:paraId="4F9665E1" w14:textId="77777777" w:rsidR="008E13E0" w:rsidRPr="00472BA9" w:rsidRDefault="00D82737" w:rsidP="00D82737">
                  <w:pPr>
                    <w:rPr>
                      <w:rFonts w:ascii="Times New Roman" w:hAnsi="Times New Roman"/>
                      <w:color w:val="000000"/>
                    </w:rPr>
                  </w:pPr>
                  <w:r w:rsidRPr="00472BA9">
                    <w:rPr>
                      <w:rFonts w:ascii="Times New Roman" w:hAnsi="Times New Roman"/>
                      <w:color w:val="000000"/>
                    </w:rPr>
                    <w:t> </w:t>
                  </w:r>
                </w:p>
                <w:p w14:paraId="41DD50B3" w14:textId="77777777" w:rsidR="008E13E0" w:rsidRDefault="008E13E0" w:rsidP="008E13E0">
                  <w:pPr>
                    <w:rPr>
                      <w:rFonts w:asciiTheme="majorBidi" w:hAnsiTheme="majorBidi" w:cstheme="majorBidi"/>
                      <w:color w:val="000000"/>
                      <w:sz w:val="24"/>
                      <w:szCs w:val="24"/>
                    </w:rPr>
                  </w:pPr>
                  <w:r>
                    <w:rPr>
                      <w:rFonts w:asciiTheme="majorBidi" w:hAnsiTheme="majorBidi" w:cstheme="majorBidi"/>
                      <w:color w:val="000000"/>
                      <w:sz w:val="24"/>
                      <w:szCs w:val="24"/>
                    </w:rPr>
                    <w:t> 1) Specific and non</w:t>
                  </w:r>
                  <w:r>
                    <w:rPr>
                      <w:rFonts w:asciiTheme="majorBidi" w:hAnsiTheme="majorBidi" w:cstheme="majorBidi"/>
                      <w:color w:val="000000"/>
                      <w:sz w:val="24"/>
                      <w:szCs w:val="24"/>
                    </w:rPr>
                    <w:noBreakHyphen/>
                    <w:t xml:space="preserve">specific anion adsorption.  </w:t>
                  </w:r>
                </w:p>
                <w:p w14:paraId="3A94236B" w14:textId="03B4F136" w:rsidR="00D82737" w:rsidRPr="00472BA9" w:rsidRDefault="00D82737" w:rsidP="00D82737">
                  <w:pPr>
                    <w:rPr>
                      <w:rFonts w:ascii="Times New Roman" w:hAnsi="Times New Roman"/>
                      <w:color w:val="000000"/>
                    </w:rPr>
                  </w:pPr>
                </w:p>
              </w:tc>
              <w:tc>
                <w:tcPr>
                  <w:tcW w:w="1161" w:type="dxa"/>
                  <w:tcBorders>
                    <w:top w:val="single" w:sz="4" w:space="0" w:color="auto"/>
                    <w:left w:val="nil"/>
                    <w:bottom w:val="single" w:sz="4" w:space="0" w:color="auto"/>
                    <w:right w:val="single" w:sz="4" w:space="0" w:color="auto"/>
                  </w:tcBorders>
                </w:tcPr>
                <w:p w14:paraId="601F9D9B" w14:textId="316C2F8C" w:rsidR="00D82737" w:rsidRPr="00472BA9" w:rsidRDefault="00CF2219" w:rsidP="00CF2219">
                  <w:pPr>
                    <w:jc w:val="center"/>
                    <w:rPr>
                      <w:rFonts w:ascii="Times New Roman" w:hAnsi="Times New Roman"/>
                      <w:color w:val="000000"/>
                    </w:rPr>
                  </w:pPr>
                  <w:r>
                    <w:rPr>
                      <w:rFonts w:ascii="Times New Roman" w:hAnsi="Times New Roman"/>
                      <w:color w:val="000000"/>
                    </w:rPr>
                    <w:t>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7EE2611" w14:textId="56F3D1C0"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Pr>
                      <w:rFonts w:asciiTheme="majorBidi" w:hAnsiTheme="majorBidi" w:cstheme="majorBidi"/>
                      <w:color w:val="000000"/>
                    </w:rPr>
                    <w:t>Face to face</w:t>
                  </w:r>
                </w:p>
              </w:tc>
              <w:tc>
                <w:tcPr>
                  <w:tcW w:w="990" w:type="dxa"/>
                  <w:tcBorders>
                    <w:top w:val="nil"/>
                    <w:left w:val="nil"/>
                    <w:bottom w:val="single" w:sz="4" w:space="0" w:color="auto"/>
                    <w:right w:val="single" w:sz="4" w:space="0" w:color="auto"/>
                  </w:tcBorders>
                </w:tcPr>
                <w:p w14:paraId="46371D16" w14:textId="7EC343AC" w:rsidR="00D82737" w:rsidRPr="00472BA9" w:rsidRDefault="006C73B8" w:rsidP="00D82737">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4B63B6B3" w14:textId="77777777" w:rsidR="00D82737" w:rsidRPr="00472BA9" w:rsidRDefault="00D82737" w:rsidP="00D82737">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4C579" w14:textId="706D05AE" w:rsidR="00D82737" w:rsidRPr="00472BA9" w:rsidRDefault="00D82737" w:rsidP="00FF62FE">
                  <w:pPr>
                    <w:rPr>
                      <w:rFonts w:ascii="Times New Roman" w:hAnsi="Times New Roman"/>
                      <w:color w:val="000000"/>
                    </w:rPr>
                  </w:pPr>
                  <w:r w:rsidRPr="00472BA9">
                    <w:rPr>
                      <w:rFonts w:ascii="Times New Roman" w:hAnsi="Times New Roman"/>
                      <w:color w:val="000000"/>
                    </w:rPr>
                    <w:t> </w:t>
                  </w:r>
                  <w:r w:rsidR="00FF62FE">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73F881A1" w14:textId="1F868201"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Pr>
                      <w:rFonts w:asciiTheme="majorBidi" w:hAnsiTheme="majorBidi" w:cstheme="majorBidi"/>
                      <w:sz w:val="24"/>
                      <w:szCs w:val="24"/>
                    </w:rPr>
                    <w:t xml:space="preserve">Sparks, D.L. 2001. Environmental </w:t>
                  </w:r>
                  <w:r w:rsidR="00FF62FE" w:rsidRPr="00054CE9">
                    <w:rPr>
                      <w:rFonts w:asciiTheme="majorBidi" w:hAnsiTheme="majorBidi" w:cstheme="majorBidi"/>
                      <w:sz w:val="24"/>
                      <w:szCs w:val="24"/>
                    </w:rPr>
                    <w:t>Soil Chemistry. 2</w:t>
                  </w:r>
                  <w:r w:rsidR="00FF62FE" w:rsidRPr="00054CE9">
                    <w:rPr>
                      <w:rFonts w:asciiTheme="majorBidi" w:hAnsiTheme="majorBidi" w:cstheme="majorBidi"/>
                      <w:sz w:val="24"/>
                      <w:szCs w:val="24"/>
                      <w:vertAlign w:val="superscript"/>
                    </w:rPr>
                    <w:t>nd</w:t>
                  </w:r>
                  <w:r w:rsidR="00FF62FE" w:rsidRPr="00054CE9">
                    <w:rPr>
                      <w:rFonts w:asciiTheme="majorBidi" w:hAnsiTheme="majorBidi" w:cstheme="majorBidi"/>
                      <w:sz w:val="24"/>
                      <w:szCs w:val="24"/>
                    </w:rPr>
                    <w:t xml:space="preserve"> Edition</w:t>
                  </w:r>
                </w:p>
              </w:tc>
            </w:tr>
            <w:tr w:rsidR="00D82737" w:rsidRPr="00472BA9" w14:paraId="6551AC55"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3D26136A" w14:textId="77777777" w:rsidR="00D82737" w:rsidRPr="00472BA9" w:rsidRDefault="00D82737" w:rsidP="00D82737">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78C38D3D"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13.2</w:t>
                  </w:r>
                </w:p>
              </w:tc>
              <w:tc>
                <w:tcPr>
                  <w:tcW w:w="1559" w:type="dxa"/>
                  <w:tcBorders>
                    <w:top w:val="nil"/>
                    <w:left w:val="nil"/>
                    <w:bottom w:val="single" w:sz="4" w:space="0" w:color="auto"/>
                    <w:right w:val="single" w:sz="4" w:space="0" w:color="auto"/>
                  </w:tcBorders>
                  <w:shd w:val="clear" w:color="auto" w:fill="auto"/>
                  <w:noWrap/>
                  <w:vAlign w:val="bottom"/>
                  <w:hideMark/>
                </w:tcPr>
                <w:p w14:paraId="010E6529" w14:textId="55C7E59A"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8E13E0">
                    <w:rPr>
                      <w:rFonts w:asciiTheme="majorBidi" w:hAnsiTheme="majorBidi" w:cstheme="majorBidi"/>
                      <w:color w:val="000000"/>
                      <w:sz w:val="24"/>
                      <w:szCs w:val="24"/>
                    </w:rPr>
                    <w:t> 2) Differentiation between Precipitation and adsorption.</w:t>
                  </w:r>
                </w:p>
              </w:tc>
              <w:tc>
                <w:tcPr>
                  <w:tcW w:w="1161" w:type="dxa"/>
                  <w:tcBorders>
                    <w:top w:val="single" w:sz="4" w:space="0" w:color="auto"/>
                    <w:left w:val="nil"/>
                    <w:bottom w:val="single" w:sz="4" w:space="0" w:color="auto"/>
                    <w:right w:val="single" w:sz="4" w:space="0" w:color="auto"/>
                  </w:tcBorders>
                </w:tcPr>
                <w:p w14:paraId="204B7D16" w14:textId="1E68DA70" w:rsidR="00D82737" w:rsidRPr="00472BA9" w:rsidRDefault="00CF2219" w:rsidP="00CF2219">
                  <w:pPr>
                    <w:jc w:val="center"/>
                    <w:rPr>
                      <w:rFonts w:ascii="Times New Roman" w:hAnsi="Times New Roman"/>
                      <w:color w:val="000000"/>
                    </w:rPr>
                  </w:pPr>
                  <w:r>
                    <w:rPr>
                      <w:rFonts w:ascii="Times New Roman" w:hAnsi="Times New Roman"/>
                      <w:color w:val="000000"/>
                    </w:rPr>
                    <w:t>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0A6866" w14:textId="3AB853FA"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Pr>
                      <w:rFonts w:asciiTheme="majorBidi" w:hAnsiTheme="majorBidi" w:cstheme="majorBidi"/>
                      <w:color w:val="000000"/>
                    </w:rPr>
                    <w:t>Face to face</w:t>
                  </w:r>
                </w:p>
              </w:tc>
              <w:tc>
                <w:tcPr>
                  <w:tcW w:w="990" w:type="dxa"/>
                  <w:tcBorders>
                    <w:top w:val="nil"/>
                    <w:left w:val="nil"/>
                    <w:bottom w:val="single" w:sz="4" w:space="0" w:color="auto"/>
                    <w:right w:val="single" w:sz="4" w:space="0" w:color="auto"/>
                  </w:tcBorders>
                </w:tcPr>
                <w:p w14:paraId="2953C0E6" w14:textId="0667A7A4" w:rsidR="00D82737" w:rsidRPr="00472BA9" w:rsidRDefault="006C73B8" w:rsidP="00D82737">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0D1BFD5B" w14:textId="77777777" w:rsidR="00D82737" w:rsidRPr="00472BA9" w:rsidRDefault="00D82737" w:rsidP="00D82737">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333F6" w14:textId="506E64CC" w:rsidR="00D82737" w:rsidRPr="00472BA9" w:rsidRDefault="00D82737" w:rsidP="00FF62FE">
                  <w:pPr>
                    <w:rPr>
                      <w:rFonts w:ascii="Times New Roman" w:hAnsi="Times New Roman"/>
                      <w:color w:val="000000"/>
                    </w:rPr>
                  </w:pPr>
                  <w:r w:rsidRPr="00472BA9">
                    <w:rPr>
                      <w:rFonts w:ascii="Times New Roman" w:hAnsi="Times New Roman"/>
                      <w:color w:val="000000"/>
                    </w:rPr>
                    <w:t> </w:t>
                  </w:r>
                  <w:r w:rsidR="00FF62FE">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127D206D" w14:textId="381A7AC0"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Pr>
                      <w:rFonts w:asciiTheme="majorBidi" w:hAnsiTheme="majorBidi" w:cstheme="majorBidi"/>
                      <w:sz w:val="24"/>
                      <w:szCs w:val="24"/>
                    </w:rPr>
                    <w:t xml:space="preserve">Sparks, D.L. 2001. Environmental </w:t>
                  </w:r>
                  <w:r w:rsidR="00FF62FE" w:rsidRPr="00054CE9">
                    <w:rPr>
                      <w:rFonts w:asciiTheme="majorBidi" w:hAnsiTheme="majorBidi" w:cstheme="majorBidi"/>
                      <w:sz w:val="24"/>
                      <w:szCs w:val="24"/>
                    </w:rPr>
                    <w:t>Soil Chemistry. 2</w:t>
                  </w:r>
                  <w:r w:rsidR="00FF62FE" w:rsidRPr="00054CE9">
                    <w:rPr>
                      <w:rFonts w:asciiTheme="majorBidi" w:hAnsiTheme="majorBidi" w:cstheme="majorBidi"/>
                      <w:sz w:val="24"/>
                      <w:szCs w:val="24"/>
                      <w:vertAlign w:val="superscript"/>
                    </w:rPr>
                    <w:t>nd</w:t>
                  </w:r>
                  <w:r w:rsidR="00FF62FE" w:rsidRPr="00054CE9">
                    <w:rPr>
                      <w:rFonts w:asciiTheme="majorBidi" w:hAnsiTheme="majorBidi" w:cstheme="majorBidi"/>
                      <w:sz w:val="24"/>
                      <w:szCs w:val="24"/>
                    </w:rPr>
                    <w:t xml:space="preserve"> Edition</w:t>
                  </w:r>
                </w:p>
              </w:tc>
            </w:tr>
            <w:tr w:rsidR="00D82737" w:rsidRPr="00472BA9" w14:paraId="0252E9DC"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094D19F4" w14:textId="77777777" w:rsidR="00D82737" w:rsidRPr="00472BA9" w:rsidRDefault="00D82737" w:rsidP="00D82737">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6DE951FF"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13.3</w:t>
                  </w:r>
                </w:p>
              </w:tc>
              <w:tc>
                <w:tcPr>
                  <w:tcW w:w="1559" w:type="dxa"/>
                  <w:tcBorders>
                    <w:top w:val="nil"/>
                    <w:left w:val="nil"/>
                    <w:bottom w:val="single" w:sz="4" w:space="0" w:color="auto"/>
                    <w:right w:val="single" w:sz="4" w:space="0" w:color="auto"/>
                  </w:tcBorders>
                  <w:shd w:val="clear" w:color="auto" w:fill="auto"/>
                  <w:noWrap/>
                  <w:vAlign w:val="bottom"/>
                  <w:hideMark/>
                </w:tcPr>
                <w:p w14:paraId="2AFB91DC" w14:textId="4DBC52D4" w:rsidR="00D82737" w:rsidRPr="00472BA9" w:rsidRDefault="00D82737" w:rsidP="000C5410">
                  <w:pPr>
                    <w:rPr>
                      <w:rFonts w:ascii="Times New Roman" w:hAnsi="Times New Roman"/>
                      <w:color w:val="000000"/>
                    </w:rPr>
                  </w:pPr>
                  <w:r w:rsidRPr="00472BA9">
                    <w:rPr>
                      <w:rFonts w:ascii="Times New Roman" w:hAnsi="Times New Roman"/>
                      <w:color w:val="000000"/>
                    </w:rPr>
                    <w:t> </w:t>
                  </w:r>
                  <w:r w:rsidR="008E13E0">
                    <w:rPr>
                      <w:rFonts w:asciiTheme="majorBidi" w:hAnsiTheme="majorBidi" w:cstheme="majorBidi"/>
                      <w:color w:val="000000"/>
                    </w:rPr>
                    <w:t>Langmuir adsorption models.</w:t>
                  </w:r>
                </w:p>
              </w:tc>
              <w:tc>
                <w:tcPr>
                  <w:tcW w:w="1161" w:type="dxa"/>
                  <w:tcBorders>
                    <w:top w:val="single" w:sz="4" w:space="0" w:color="auto"/>
                    <w:left w:val="nil"/>
                    <w:bottom w:val="single" w:sz="4" w:space="0" w:color="auto"/>
                    <w:right w:val="single" w:sz="4" w:space="0" w:color="auto"/>
                  </w:tcBorders>
                </w:tcPr>
                <w:p w14:paraId="10175FE5" w14:textId="3790C697" w:rsidR="00D82737" w:rsidRPr="00472BA9" w:rsidRDefault="00CF2219" w:rsidP="00CF2219">
                  <w:pPr>
                    <w:jc w:val="center"/>
                    <w:rPr>
                      <w:rFonts w:ascii="Times New Roman" w:hAnsi="Times New Roman"/>
                      <w:color w:val="000000"/>
                    </w:rPr>
                  </w:pPr>
                  <w:r>
                    <w:rPr>
                      <w:rFonts w:ascii="Times New Roman" w:hAnsi="Times New Roman"/>
                      <w:color w:val="000000"/>
                    </w:rPr>
                    <w:t>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BC685CB" w14:textId="7F48E9B2"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Pr>
                      <w:rFonts w:asciiTheme="majorBidi" w:hAnsiTheme="majorBidi" w:cstheme="majorBidi"/>
                      <w:color w:val="000000"/>
                    </w:rPr>
                    <w:t>Face to face</w:t>
                  </w:r>
                </w:p>
              </w:tc>
              <w:tc>
                <w:tcPr>
                  <w:tcW w:w="990" w:type="dxa"/>
                  <w:tcBorders>
                    <w:top w:val="nil"/>
                    <w:left w:val="nil"/>
                    <w:bottom w:val="single" w:sz="4" w:space="0" w:color="auto"/>
                    <w:right w:val="single" w:sz="4" w:space="0" w:color="auto"/>
                  </w:tcBorders>
                </w:tcPr>
                <w:p w14:paraId="3A07A007" w14:textId="25FFC3E7" w:rsidR="00D82737" w:rsidRPr="00472BA9" w:rsidRDefault="006C73B8" w:rsidP="00D82737">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5192F9F1" w14:textId="77777777" w:rsidR="00D82737" w:rsidRPr="00472BA9" w:rsidRDefault="00D82737" w:rsidP="00D82737">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B84BF" w14:textId="5281DD6A" w:rsidR="00D82737" w:rsidRPr="00472BA9" w:rsidRDefault="00D82737" w:rsidP="00FF62FE">
                  <w:pPr>
                    <w:rPr>
                      <w:rFonts w:ascii="Times New Roman" w:hAnsi="Times New Roman"/>
                      <w:color w:val="000000"/>
                    </w:rPr>
                  </w:pPr>
                  <w:r w:rsidRPr="00472BA9">
                    <w:rPr>
                      <w:rFonts w:ascii="Times New Roman" w:hAnsi="Times New Roman"/>
                      <w:color w:val="000000"/>
                    </w:rPr>
                    <w:t> </w:t>
                  </w:r>
                  <w:r w:rsidR="00FF62FE">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19703FF9" w14:textId="08CF7FA0"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Pr>
                      <w:rFonts w:asciiTheme="majorBidi" w:hAnsiTheme="majorBidi" w:cstheme="majorBidi"/>
                      <w:sz w:val="24"/>
                      <w:szCs w:val="24"/>
                    </w:rPr>
                    <w:t xml:space="preserve">Sparks, D.L. 2001. Environmental </w:t>
                  </w:r>
                  <w:r w:rsidR="00FF62FE" w:rsidRPr="00054CE9">
                    <w:rPr>
                      <w:rFonts w:asciiTheme="majorBidi" w:hAnsiTheme="majorBidi" w:cstheme="majorBidi"/>
                      <w:sz w:val="24"/>
                      <w:szCs w:val="24"/>
                    </w:rPr>
                    <w:t>Soil Chemistry. 2</w:t>
                  </w:r>
                  <w:r w:rsidR="00FF62FE" w:rsidRPr="00054CE9">
                    <w:rPr>
                      <w:rFonts w:asciiTheme="majorBidi" w:hAnsiTheme="majorBidi" w:cstheme="majorBidi"/>
                      <w:sz w:val="24"/>
                      <w:szCs w:val="24"/>
                      <w:vertAlign w:val="superscript"/>
                    </w:rPr>
                    <w:t>nd</w:t>
                  </w:r>
                  <w:r w:rsidR="00FF62FE" w:rsidRPr="00054CE9">
                    <w:rPr>
                      <w:rFonts w:asciiTheme="majorBidi" w:hAnsiTheme="majorBidi" w:cstheme="majorBidi"/>
                      <w:sz w:val="24"/>
                      <w:szCs w:val="24"/>
                    </w:rPr>
                    <w:t xml:space="preserve"> Edition</w:t>
                  </w:r>
                </w:p>
              </w:tc>
            </w:tr>
            <w:tr w:rsidR="00D82737" w:rsidRPr="00472BA9" w14:paraId="755FCE7E" w14:textId="77777777" w:rsidTr="006F7D7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E24B74"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14</w:t>
                  </w:r>
                </w:p>
              </w:tc>
              <w:tc>
                <w:tcPr>
                  <w:tcW w:w="790" w:type="dxa"/>
                  <w:tcBorders>
                    <w:top w:val="nil"/>
                    <w:left w:val="nil"/>
                    <w:bottom w:val="single" w:sz="4" w:space="0" w:color="auto"/>
                    <w:right w:val="single" w:sz="4" w:space="0" w:color="auto"/>
                  </w:tcBorders>
                  <w:shd w:val="clear" w:color="auto" w:fill="auto"/>
                  <w:noWrap/>
                  <w:vAlign w:val="center"/>
                  <w:hideMark/>
                </w:tcPr>
                <w:p w14:paraId="21757344"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14.1</w:t>
                  </w:r>
                </w:p>
              </w:tc>
              <w:tc>
                <w:tcPr>
                  <w:tcW w:w="1559" w:type="dxa"/>
                  <w:tcBorders>
                    <w:top w:val="nil"/>
                    <w:left w:val="nil"/>
                    <w:bottom w:val="single" w:sz="4" w:space="0" w:color="auto"/>
                    <w:right w:val="single" w:sz="4" w:space="0" w:color="auto"/>
                  </w:tcBorders>
                  <w:shd w:val="clear" w:color="auto" w:fill="auto"/>
                  <w:noWrap/>
                  <w:vAlign w:val="bottom"/>
                  <w:hideMark/>
                </w:tcPr>
                <w:p w14:paraId="31D3C52E" w14:textId="3F02BC2D"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8E13E0">
                    <w:rPr>
                      <w:rFonts w:asciiTheme="majorBidi" w:hAnsiTheme="majorBidi" w:cstheme="majorBidi"/>
                      <w:color w:val="000000"/>
                    </w:rPr>
                    <w:t>Nature and formation of acid, saline, sodic, and alkaline soils.</w:t>
                  </w:r>
                </w:p>
              </w:tc>
              <w:tc>
                <w:tcPr>
                  <w:tcW w:w="1161" w:type="dxa"/>
                  <w:tcBorders>
                    <w:top w:val="single" w:sz="4" w:space="0" w:color="auto"/>
                    <w:left w:val="nil"/>
                    <w:bottom w:val="single" w:sz="4" w:space="0" w:color="auto"/>
                    <w:right w:val="single" w:sz="4" w:space="0" w:color="auto"/>
                  </w:tcBorders>
                </w:tcPr>
                <w:p w14:paraId="24404882" w14:textId="481F68C5" w:rsidR="00D82737" w:rsidRPr="00472BA9" w:rsidRDefault="00CF2219" w:rsidP="00CF2219">
                  <w:pPr>
                    <w:jc w:val="center"/>
                    <w:rPr>
                      <w:rFonts w:ascii="Times New Roman" w:hAnsi="Times New Roman"/>
                      <w:color w:val="000000"/>
                    </w:rPr>
                  </w:pPr>
                  <w:r>
                    <w:rPr>
                      <w:rFonts w:ascii="Times New Roman" w:hAnsi="Times New Roman"/>
                      <w:color w:val="000000"/>
                    </w:rPr>
                    <w:t>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2A720D" w14:textId="78038A49"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Pr>
                      <w:rFonts w:asciiTheme="majorBidi" w:hAnsiTheme="majorBidi" w:cstheme="majorBidi"/>
                      <w:color w:val="000000"/>
                    </w:rPr>
                    <w:t>Face to face</w:t>
                  </w:r>
                </w:p>
              </w:tc>
              <w:tc>
                <w:tcPr>
                  <w:tcW w:w="990" w:type="dxa"/>
                  <w:tcBorders>
                    <w:top w:val="nil"/>
                    <w:left w:val="nil"/>
                    <w:bottom w:val="single" w:sz="4" w:space="0" w:color="auto"/>
                    <w:right w:val="single" w:sz="4" w:space="0" w:color="auto"/>
                  </w:tcBorders>
                </w:tcPr>
                <w:p w14:paraId="646639DB" w14:textId="2B2B42F9" w:rsidR="00D82737" w:rsidRPr="00472BA9" w:rsidRDefault="006C73B8" w:rsidP="00D82737">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40C67E4B" w14:textId="77777777" w:rsidR="00D82737" w:rsidRPr="00472BA9" w:rsidRDefault="00D82737" w:rsidP="00D82737">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7E721" w14:textId="43280516" w:rsidR="00D82737" w:rsidRPr="00472BA9" w:rsidRDefault="00D82737" w:rsidP="00FF62FE">
                  <w:pPr>
                    <w:rPr>
                      <w:rFonts w:ascii="Times New Roman" w:hAnsi="Times New Roman"/>
                      <w:color w:val="000000"/>
                    </w:rPr>
                  </w:pPr>
                  <w:r w:rsidRPr="00472BA9">
                    <w:rPr>
                      <w:rFonts w:ascii="Times New Roman" w:hAnsi="Times New Roman"/>
                      <w:color w:val="000000"/>
                    </w:rPr>
                    <w:t> </w:t>
                  </w:r>
                  <w:r w:rsidR="00FF62FE">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709A9555" w14:textId="0537B129"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Pr>
                      <w:rFonts w:asciiTheme="majorBidi" w:hAnsiTheme="majorBidi" w:cstheme="majorBidi"/>
                      <w:sz w:val="24"/>
                      <w:szCs w:val="24"/>
                    </w:rPr>
                    <w:t xml:space="preserve">Sparks, D.L. 2001. Environmental </w:t>
                  </w:r>
                  <w:r w:rsidR="00FF62FE" w:rsidRPr="00054CE9">
                    <w:rPr>
                      <w:rFonts w:asciiTheme="majorBidi" w:hAnsiTheme="majorBidi" w:cstheme="majorBidi"/>
                      <w:sz w:val="24"/>
                      <w:szCs w:val="24"/>
                    </w:rPr>
                    <w:t>Soil Chemistry. 2</w:t>
                  </w:r>
                  <w:r w:rsidR="00FF62FE" w:rsidRPr="00054CE9">
                    <w:rPr>
                      <w:rFonts w:asciiTheme="majorBidi" w:hAnsiTheme="majorBidi" w:cstheme="majorBidi"/>
                      <w:sz w:val="24"/>
                      <w:szCs w:val="24"/>
                      <w:vertAlign w:val="superscript"/>
                    </w:rPr>
                    <w:t>nd</w:t>
                  </w:r>
                  <w:r w:rsidR="00FF62FE" w:rsidRPr="00054CE9">
                    <w:rPr>
                      <w:rFonts w:asciiTheme="majorBidi" w:hAnsiTheme="majorBidi" w:cstheme="majorBidi"/>
                      <w:sz w:val="24"/>
                      <w:szCs w:val="24"/>
                    </w:rPr>
                    <w:t xml:space="preserve"> Edition</w:t>
                  </w:r>
                </w:p>
              </w:tc>
            </w:tr>
            <w:tr w:rsidR="00D82737" w:rsidRPr="00472BA9" w14:paraId="7C11C842"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7781B846" w14:textId="77777777" w:rsidR="00D82737" w:rsidRPr="00472BA9" w:rsidRDefault="00D82737" w:rsidP="00D82737">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4687430D"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14.2</w:t>
                  </w:r>
                </w:p>
              </w:tc>
              <w:tc>
                <w:tcPr>
                  <w:tcW w:w="1559" w:type="dxa"/>
                  <w:tcBorders>
                    <w:top w:val="nil"/>
                    <w:left w:val="nil"/>
                    <w:bottom w:val="single" w:sz="4" w:space="0" w:color="auto"/>
                    <w:right w:val="single" w:sz="4" w:space="0" w:color="auto"/>
                  </w:tcBorders>
                  <w:shd w:val="clear" w:color="auto" w:fill="auto"/>
                  <w:noWrap/>
                  <w:vAlign w:val="bottom"/>
                  <w:hideMark/>
                </w:tcPr>
                <w:p w14:paraId="4E2419AC" w14:textId="2BDD9486"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8E13E0">
                    <w:rPr>
                      <w:rFonts w:asciiTheme="majorBidi" w:hAnsiTheme="majorBidi" w:cstheme="majorBidi"/>
                      <w:color w:val="000000"/>
                    </w:rPr>
                    <w:t>Major physico</w:t>
                  </w:r>
                  <w:r w:rsidR="008E13E0">
                    <w:rPr>
                      <w:rFonts w:asciiTheme="majorBidi" w:hAnsiTheme="majorBidi" w:cstheme="majorBidi"/>
                      <w:color w:val="000000"/>
                    </w:rPr>
                    <w:noBreakHyphen/>
                    <w:t xml:space="preserve">chemical properties </w:t>
                  </w:r>
                  <w:r w:rsidR="00CF2219">
                    <w:rPr>
                      <w:rFonts w:asciiTheme="majorBidi" w:hAnsiTheme="majorBidi" w:cstheme="majorBidi"/>
                      <w:color w:val="000000"/>
                    </w:rPr>
                    <w:t>6</w:t>
                  </w:r>
                  <w:r w:rsidR="008E13E0">
                    <w:rPr>
                      <w:rFonts w:asciiTheme="majorBidi" w:hAnsiTheme="majorBidi" w:cstheme="majorBidi"/>
                      <w:color w:val="000000"/>
                    </w:rPr>
                    <w:t>of arid zone soils.</w:t>
                  </w:r>
                </w:p>
              </w:tc>
              <w:tc>
                <w:tcPr>
                  <w:tcW w:w="1161" w:type="dxa"/>
                  <w:tcBorders>
                    <w:top w:val="single" w:sz="4" w:space="0" w:color="auto"/>
                    <w:left w:val="nil"/>
                    <w:bottom w:val="single" w:sz="4" w:space="0" w:color="auto"/>
                    <w:right w:val="single" w:sz="4" w:space="0" w:color="auto"/>
                  </w:tcBorders>
                </w:tcPr>
                <w:p w14:paraId="59F9AE0E" w14:textId="78032634" w:rsidR="00D82737" w:rsidRPr="00472BA9" w:rsidRDefault="00CF2219" w:rsidP="00CF2219">
                  <w:pPr>
                    <w:jc w:val="center"/>
                    <w:rPr>
                      <w:rFonts w:ascii="Times New Roman" w:hAnsi="Times New Roman"/>
                      <w:color w:val="000000"/>
                    </w:rPr>
                  </w:pPr>
                  <w:r>
                    <w:rPr>
                      <w:rFonts w:ascii="Times New Roman" w:hAnsi="Times New Roman"/>
                      <w:color w:val="000000"/>
                    </w:rPr>
                    <w:t>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972F5E" w14:textId="30567FBE"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Pr>
                      <w:rFonts w:asciiTheme="majorBidi" w:hAnsiTheme="majorBidi" w:cstheme="majorBidi"/>
                      <w:color w:val="000000"/>
                    </w:rPr>
                    <w:t>Face to face</w:t>
                  </w:r>
                </w:p>
              </w:tc>
              <w:tc>
                <w:tcPr>
                  <w:tcW w:w="990" w:type="dxa"/>
                  <w:tcBorders>
                    <w:top w:val="nil"/>
                    <w:left w:val="nil"/>
                    <w:bottom w:val="single" w:sz="4" w:space="0" w:color="auto"/>
                    <w:right w:val="single" w:sz="4" w:space="0" w:color="auto"/>
                  </w:tcBorders>
                </w:tcPr>
                <w:p w14:paraId="750112A5" w14:textId="1DF9EFB9" w:rsidR="00D82737" w:rsidRPr="00472BA9" w:rsidRDefault="006C73B8" w:rsidP="00D82737">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45353A8E" w14:textId="77777777" w:rsidR="00D82737" w:rsidRPr="00472BA9" w:rsidRDefault="00D82737" w:rsidP="00D82737">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421BE" w14:textId="31BD6CDE" w:rsidR="00D82737" w:rsidRPr="00472BA9" w:rsidRDefault="00FF62FE" w:rsidP="00D82737">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6D5F4CCA" w14:textId="112AAA56"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Pr>
                      <w:rFonts w:asciiTheme="majorBidi" w:hAnsiTheme="majorBidi" w:cstheme="majorBidi"/>
                      <w:sz w:val="24"/>
                      <w:szCs w:val="24"/>
                    </w:rPr>
                    <w:t xml:space="preserve">Sparks, D.L. 2001. Environmental </w:t>
                  </w:r>
                  <w:r w:rsidR="00FF62FE" w:rsidRPr="00054CE9">
                    <w:rPr>
                      <w:rFonts w:asciiTheme="majorBidi" w:hAnsiTheme="majorBidi" w:cstheme="majorBidi"/>
                      <w:sz w:val="24"/>
                      <w:szCs w:val="24"/>
                    </w:rPr>
                    <w:t>Soil Chemistry. 2</w:t>
                  </w:r>
                  <w:r w:rsidR="00FF62FE" w:rsidRPr="00054CE9">
                    <w:rPr>
                      <w:rFonts w:asciiTheme="majorBidi" w:hAnsiTheme="majorBidi" w:cstheme="majorBidi"/>
                      <w:sz w:val="24"/>
                      <w:szCs w:val="24"/>
                      <w:vertAlign w:val="superscript"/>
                    </w:rPr>
                    <w:t>nd</w:t>
                  </w:r>
                  <w:r w:rsidR="00FF62FE" w:rsidRPr="00054CE9">
                    <w:rPr>
                      <w:rFonts w:asciiTheme="majorBidi" w:hAnsiTheme="majorBidi" w:cstheme="majorBidi"/>
                      <w:sz w:val="24"/>
                      <w:szCs w:val="24"/>
                    </w:rPr>
                    <w:t xml:space="preserve"> Edition</w:t>
                  </w:r>
                </w:p>
              </w:tc>
            </w:tr>
            <w:tr w:rsidR="00D82737" w:rsidRPr="00472BA9" w14:paraId="5E97618E"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513C74F3" w14:textId="77777777" w:rsidR="00D82737" w:rsidRPr="00472BA9" w:rsidRDefault="00D82737" w:rsidP="00D82737">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175F7A8D"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14.3</w:t>
                  </w:r>
                </w:p>
              </w:tc>
              <w:tc>
                <w:tcPr>
                  <w:tcW w:w="1559" w:type="dxa"/>
                  <w:tcBorders>
                    <w:top w:val="nil"/>
                    <w:left w:val="nil"/>
                    <w:bottom w:val="single" w:sz="4" w:space="0" w:color="auto"/>
                    <w:right w:val="single" w:sz="4" w:space="0" w:color="auto"/>
                  </w:tcBorders>
                  <w:shd w:val="clear" w:color="auto" w:fill="auto"/>
                  <w:noWrap/>
                  <w:vAlign w:val="bottom"/>
                  <w:hideMark/>
                </w:tcPr>
                <w:p w14:paraId="44ED38C2" w14:textId="75830442"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8E13E0" w:rsidRPr="00472BA9">
                    <w:rPr>
                      <w:rFonts w:ascii="Times New Roman" w:hAnsi="Times New Roman"/>
                      <w:color w:val="000000"/>
                    </w:rPr>
                    <w:t>  </w:t>
                  </w:r>
                  <w:r w:rsidR="008E13E0" w:rsidRPr="005462ED">
                    <w:rPr>
                      <w:rFonts w:asciiTheme="majorBidi" w:hAnsiTheme="majorBidi" w:cstheme="majorBidi"/>
                      <w:color w:val="000000"/>
                    </w:rPr>
                    <w:t>Last topic to be continued</w:t>
                  </w:r>
                </w:p>
              </w:tc>
              <w:tc>
                <w:tcPr>
                  <w:tcW w:w="1161" w:type="dxa"/>
                  <w:tcBorders>
                    <w:top w:val="single" w:sz="4" w:space="0" w:color="auto"/>
                    <w:left w:val="nil"/>
                    <w:bottom w:val="single" w:sz="4" w:space="0" w:color="auto"/>
                    <w:right w:val="single" w:sz="4" w:space="0" w:color="auto"/>
                  </w:tcBorders>
                </w:tcPr>
                <w:p w14:paraId="5BA73388" w14:textId="6DC5D875" w:rsidR="00D82737" w:rsidRPr="00472BA9" w:rsidRDefault="00CF2219" w:rsidP="00CF2219">
                  <w:pPr>
                    <w:jc w:val="center"/>
                    <w:rPr>
                      <w:rFonts w:ascii="Times New Roman" w:hAnsi="Times New Roman"/>
                      <w:color w:val="000000"/>
                    </w:rPr>
                  </w:pPr>
                  <w:r>
                    <w:rPr>
                      <w:rFonts w:ascii="Times New Roman" w:hAnsi="Times New Roman"/>
                      <w:color w:val="000000"/>
                    </w:rPr>
                    <w:t>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70C611" w14:textId="3CD2AD47"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Pr>
                      <w:rFonts w:asciiTheme="majorBidi" w:hAnsiTheme="majorBidi" w:cstheme="majorBidi"/>
                      <w:color w:val="000000"/>
                    </w:rPr>
                    <w:t>Face to face</w:t>
                  </w:r>
                </w:p>
              </w:tc>
              <w:tc>
                <w:tcPr>
                  <w:tcW w:w="990" w:type="dxa"/>
                  <w:tcBorders>
                    <w:top w:val="nil"/>
                    <w:left w:val="nil"/>
                    <w:bottom w:val="single" w:sz="4" w:space="0" w:color="auto"/>
                    <w:right w:val="single" w:sz="4" w:space="0" w:color="auto"/>
                  </w:tcBorders>
                </w:tcPr>
                <w:p w14:paraId="596B55F6" w14:textId="3D0269F4" w:rsidR="00D82737" w:rsidRPr="00472BA9" w:rsidRDefault="006C73B8" w:rsidP="00D82737">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05CDABC4" w14:textId="77777777" w:rsidR="00D82737" w:rsidRPr="00472BA9" w:rsidRDefault="00D82737" w:rsidP="00D82737">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3392C" w14:textId="70D8D8B1"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sidRPr="00472BA9">
                    <w:rPr>
                      <w:rFonts w:ascii="Times New Roman" w:hAnsi="Times New Roman"/>
                      <w:color w:val="000000"/>
                    </w:rPr>
                    <w:t> </w:t>
                  </w:r>
                  <w:r w:rsidR="00FF62FE">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33F524F4" w14:textId="318935D0"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Pr>
                      <w:rFonts w:asciiTheme="majorBidi" w:hAnsiTheme="majorBidi" w:cstheme="majorBidi"/>
                      <w:sz w:val="24"/>
                      <w:szCs w:val="24"/>
                    </w:rPr>
                    <w:t xml:space="preserve">Sparks, D.L. 2001. Environmental </w:t>
                  </w:r>
                  <w:r w:rsidR="00FF62FE" w:rsidRPr="00054CE9">
                    <w:rPr>
                      <w:rFonts w:asciiTheme="majorBidi" w:hAnsiTheme="majorBidi" w:cstheme="majorBidi"/>
                      <w:sz w:val="24"/>
                      <w:szCs w:val="24"/>
                    </w:rPr>
                    <w:t>Soil Chemistry. 2</w:t>
                  </w:r>
                  <w:r w:rsidR="00FF62FE" w:rsidRPr="00054CE9">
                    <w:rPr>
                      <w:rFonts w:asciiTheme="majorBidi" w:hAnsiTheme="majorBidi" w:cstheme="majorBidi"/>
                      <w:sz w:val="24"/>
                      <w:szCs w:val="24"/>
                      <w:vertAlign w:val="superscript"/>
                    </w:rPr>
                    <w:t>nd</w:t>
                  </w:r>
                  <w:r w:rsidR="00FF62FE" w:rsidRPr="00054CE9">
                    <w:rPr>
                      <w:rFonts w:asciiTheme="majorBidi" w:hAnsiTheme="majorBidi" w:cstheme="majorBidi"/>
                      <w:sz w:val="24"/>
                      <w:szCs w:val="24"/>
                    </w:rPr>
                    <w:t xml:space="preserve"> Edition</w:t>
                  </w:r>
                </w:p>
              </w:tc>
            </w:tr>
            <w:tr w:rsidR="00D82737" w:rsidRPr="00472BA9" w14:paraId="269524FF" w14:textId="77777777" w:rsidTr="006F7D7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867846"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15</w:t>
                  </w:r>
                </w:p>
              </w:tc>
              <w:tc>
                <w:tcPr>
                  <w:tcW w:w="790" w:type="dxa"/>
                  <w:tcBorders>
                    <w:top w:val="nil"/>
                    <w:left w:val="nil"/>
                    <w:bottom w:val="single" w:sz="4" w:space="0" w:color="auto"/>
                    <w:right w:val="single" w:sz="4" w:space="0" w:color="auto"/>
                  </w:tcBorders>
                  <w:shd w:val="clear" w:color="auto" w:fill="auto"/>
                  <w:noWrap/>
                  <w:vAlign w:val="center"/>
                  <w:hideMark/>
                </w:tcPr>
                <w:p w14:paraId="71C100A6"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15.1</w:t>
                  </w:r>
                </w:p>
              </w:tc>
              <w:tc>
                <w:tcPr>
                  <w:tcW w:w="1559" w:type="dxa"/>
                  <w:tcBorders>
                    <w:top w:val="nil"/>
                    <w:left w:val="nil"/>
                    <w:bottom w:val="single" w:sz="4" w:space="0" w:color="auto"/>
                    <w:right w:val="single" w:sz="4" w:space="0" w:color="auto"/>
                  </w:tcBorders>
                  <w:shd w:val="clear" w:color="auto" w:fill="auto"/>
                  <w:noWrap/>
                  <w:vAlign w:val="bottom"/>
                  <w:hideMark/>
                </w:tcPr>
                <w:p w14:paraId="6F0AD76B" w14:textId="74601B20" w:rsidR="00F90C8D" w:rsidRDefault="00F90C8D" w:rsidP="00F90C8D">
                  <w:pPr>
                    <w:rPr>
                      <w:rFonts w:asciiTheme="majorBidi" w:hAnsiTheme="majorBidi" w:cstheme="majorBidi"/>
                      <w:color w:val="000000"/>
                    </w:rPr>
                  </w:pPr>
                  <w:r>
                    <w:rPr>
                      <w:rFonts w:asciiTheme="majorBidi" w:hAnsiTheme="majorBidi" w:cstheme="majorBidi"/>
                      <w:color w:val="000000"/>
                    </w:rPr>
                    <w:t xml:space="preserve">Last topic to be continued. </w:t>
                  </w:r>
                </w:p>
                <w:p w14:paraId="1442DDD0" w14:textId="37631434" w:rsidR="00D82737" w:rsidRPr="00472BA9" w:rsidRDefault="00D82737" w:rsidP="00D82737">
                  <w:pPr>
                    <w:rPr>
                      <w:rFonts w:ascii="Times New Roman" w:hAnsi="Times New Roman"/>
                      <w:color w:val="000000"/>
                    </w:rPr>
                  </w:pPr>
                </w:p>
              </w:tc>
              <w:tc>
                <w:tcPr>
                  <w:tcW w:w="1161" w:type="dxa"/>
                  <w:tcBorders>
                    <w:top w:val="single" w:sz="4" w:space="0" w:color="auto"/>
                    <w:left w:val="nil"/>
                    <w:bottom w:val="single" w:sz="4" w:space="0" w:color="auto"/>
                    <w:right w:val="single" w:sz="4" w:space="0" w:color="auto"/>
                  </w:tcBorders>
                </w:tcPr>
                <w:p w14:paraId="644431A1" w14:textId="5A0DFEFB" w:rsidR="00D82737" w:rsidRPr="00472BA9" w:rsidRDefault="00CF2219" w:rsidP="00CF2219">
                  <w:pPr>
                    <w:jc w:val="center"/>
                    <w:rPr>
                      <w:rFonts w:ascii="Times New Roman" w:hAnsi="Times New Roman"/>
                      <w:color w:val="000000"/>
                    </w:rPr>
                  </w:pPr>
                  <w:r>
                    <w:rPr>
                      <w:rFonts w:ascii="Times New Roman" w:hAnsi="Times New Roman"/>
                      <w:color w:val="000000"/>
                    </w:rPr>
                    <w:t>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30C8C1" w14:textId="249827EC"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Pr>
                      <w:rFonts w:asciiTheme="majorBidi" w:hAnsiTheme="majorBidi" w:cstheme="majorBidi"/>
                      <w:color w:val="000000"/>
                    </w:rPr>
                    <w:t>Face to face</w:t>
                  </w:r>
                </w:p>
              </w:tc>
              <w:tc>
                <w:tcPr>
                  <w:tcW w:w="990" w:type="dxa"/>
                  <w:tcBorders>
                    <w:top w:val="nil"/>
                    <w:left w:val="nil"/>
                    <w:bottom w:val="single" w:sz="4" w:space="0" w:color="auto"/>
                    <w:right w:val="single" w:sz="4" w:space="0" w:color="auto"/>
                  </w:tcBorders>
                </w:tcPr>
                <w:p w14:paraId="159250BC" w14:textId="3153E836" w:rsidR="00D82737" w:rsidRPr="00472BA9" w:rsidRDefault="006C73B8" w:rsidP="00D82737">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292FEDC0" w14:textId="77777777" w:rsidR="00D82737" w:rsidRPr="00472BA9" w:rsidRDefault="00D82737" w:rsidP="00D82737">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0B418" w14:textId="4A2A8AD2" w:rsidR="00D82737" w:rsidRPr="00472BA9" w:rsidRDefault="00D82737" w:rsidP="00FF62FE">
                  <w:pPr>
                    <w:rPr>
                      <w:rFonts w:ascii="Times New Roman" w:hAnsi="Times New Roman"/>
                      <w:color w:val="000000"/>
                    </w:rPr>
                  </w:pPr>
                  <w:r w:rsidRPr="00472BA9">
                    <w:rPr>
                      <w:rFonts w:ascii="Times New Roman" w:hAnsi="Times New Roman"/>
                      <w:color w:val="000000"/>
                    </w:rPr>
                    <w:t> </w:t>
                  </w:r>
                  <w:r w:rsidR="00FF62FE">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31C9D24A" w14:textId="2A189C70"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Pr>
                      <w:rFonts w:asciiTheme="majorBidi" w:hAnsiTheme="majorBidi" w:cstheme="majorBidi"/>
                      <w:sz w:val="24"/>
                      <w:szCs w:val="24"/>
                    </w:rPr>
                    <w:t xml:space="preserve">Sparks, D.L. 2001. Environmental </w:t>
                  </w:r>
                  <w:r w:rsidR="00FF62FE" w:rsidRPr="00054CE9">
                    <w:rPr>
                      <w:rFonts w:asciiTheme="majorBidi" w:hAnsiTheme="majorBidi" w:cstheme="majorBidi"/>
                      <w:sz w:val="24"/>
                      <w:szCs w:val="24"/>
                    </w:rPr>
                    <w:t>Soil Chemistry. 2</w:t>
                  </w:r>
                  <w:r w:rsidR="00FF62FE" w:rsidRPr="00054CE9">
                    <w:rPr>
                      <w:rFonts w:asciiTheme="majorBidi" w:hAnsiTheme="majorBidi" w:cstheme="majorBidi"/>
                      <w:sz w:val="24"/>
                      <w:szCs w:val="24"/>
                      <w:vertAlign w:val="superscript"/>
                    </w:rPr>
                    <w:t>nd</w:t>
                  </w:r>
                  <w:r w:rsidR="00FF62FE" w:rsidRPr="00054CE9">
                    <w:rPr>
                      <w:rFonts w:asciiTheme="majorBidi" w:hAnsiTheme="majorBidi" w:cstheme="majorBidi"/>
                      <w:sz w:val="24"/>
                      <w:szCs w:val="24"/>
                    </w:rPr>
                    <w:t xml:space="preserve"> Edition</w:t>
                  </w:r>
                </w:p>
              </w:tc>
            </w:tr>
            <w:tr w:rsidR="00D82737" w:rsidRPr="00472BA9" w14:paraId="7E256E36" w14:textId="77777777" w:rsidTr="006F7D7C">
              <w:trPr>
                <w:trHeight w:val="300"/>
              </w:trPr>
              <w:tc>
                <w:tcPr>
                  <w:tcW w:w="701" w:type="dxa"/>
                  <w:vMerge/>
                  <w:tcBorders>
                    <w:top w:val="nil"/>
                    <w:left w:val="single" w:sz="4" w:space="0" w:color="auto"/>
                    <w:bottom w:val="single" w:sz="4" w:space="0" w:color="auto"/>
                    <w:right w:val="single" w:sz="4" w:space="0" w:color="auto"/>
                  </w:tcBorders>
                  <w:vAlign w:val="center"/>
                  <w:hideMark/>
                </w:tcPr>
                <w:p w14:paraId="42B90262" w14:textId="77777777" w:rsidR="00D82737" w:rsidRPr="00472BA9" w:rsidRDefault="00D82737" w:rsidP="00D82737">
                  <w:pPr>
                    <w:rPr>
                      <w:rFonts w:ascii="Times New Roman" w:hAnsi="Times New Roman"/>
                      <w:color w:val="000000"/>
                    </w:rPr>
                  </w:pPr>
                </w:p>
              </w:tc>
              <w:tc>
                <w:tcPr>
                  <w:tcW w:w="790" w:type="dxa"/>
                  <w:tcBorders>
                    <w:top w:val="nil"/>
                    <w:left w:val="nil"/>
                    <w:bottom w:val="single" w:sz="4" w:space="0" w:color="auto"/>
                    <w:right w:val="single" w:sz="4" w:space="0" w:color="auto"/>
                  </w:tcBorders>
                  <w:shd w:val="clear" w:color="auto" w:fill="auto"/>
                  <w:noWrap/>
                  <w:vAlign w:val="center"/>
                  <w:hideMark/>
                </w:tcPr>
                <w:p w14:paraId="4E9D48D6" w14:textId="77777777" w:rsidR="00D82737" w:rsidRPr="00472BA9" w:rsidRDefault="00D82737" w:rsidP="00D82737">
                  <w:pPr>
                    <w:jc w:val="center"/>
                    <w:rPr>
                      <w:rFonts w:ascii="Times New Roman" w:hAnsi="Times New Roman"/>
                      <w:color w:val="000000"/>
                    </w:rPr>
                  </w:pPr>
                  <w:r w:rsidRPr="00472BA9">
                    <w:rPr>
                      <w:rFonts w:ascii="Times New Roman" w:hAnsi="Times New Roman"/>
                      <w:color w:val="000000"/>
                    </w:rPr>
                    <w:t>15.2</w:t>
                  </w:r>
                </w:p>
              </w:tc>
              <w:tc>
                <w:tcPr>
                  <w:tcW w:w="1559" w:type="dxa"/>
                  <w:tcBorders>
                    <w:top w:val="nil"/>
                    <w:left w:val="nil"/>
                    <w:bottom w:val="single" w:sz="4" w:space="0" w:color="auto"/>
                    <w:right w:val="single" w:sz="4" w:space="0" w:color="auto"/>
                  </w:tcBorders>
                  <w:shd w:val="clear" w:color="auto" w:fill="auto"/>
                  <w:noWrap/>
                  <w:vAlign w:val="bottom"/>
                  <w:hideMark/>
                </w:tcPr>
                <w:p w14:paraId="03000E6A" w14:textId="3CF0291D" w:rsidR="00D82737" w:rsidRPr="00472BA9" w:rsidRDefault="00F90C8D" w:rsidP="00D82737">
                  <w:pPr>
                    <w:rPr>
                      <w:rFonts w:ascii="Times New Roman" w:hAnsi="Times New Roman"/>
                      <w:color w:val="000000"/>
                    </w:rPr>
                  </w:pPr>
                  <w:r>
                    <w:rPr>
                      <w:rFonts w:asciiTheme="majorBidi" w:hAnsiTheme="majorBidi" w:cstheme="majorBidi"/>
                      <w:color w:val="000000"/>
                      <w:sz w:val="24"/>
                      <w:szCs w:val="24"/>
                    </w:rPr>
                    <w:t>Revision of the entire course</w:t>
                  </w:r>
                </w:p>
              </w:tc>
              <w:tc>
                <w:tcPr>
                  <w:tcW w:w="1161" w:type="dxa"/>
                  <w:tcBorders>
                    <w:top w:val="single" w:sz="4" w:space="0" w:color="auto"/>
                    <w:left w:val="nil"/>
                    <w:bottom w:val="single" w:sz="4" w:space="0" w:color="auto"/>
                    <w:right w:val="single" w:sz="4" w:space="0" w:color="auto"/>
                  </w:tcBorders>
                </w:tcPr>
                <w:p w14:paraId="3435B5BA" w14:textId="65FBD466" w:rsidR="00D82737" w:rsidRPr="00472BA9" w:rsidRDefault="00CF2219" w:rsidP="00CF2219">
                  <w:pPr>
                    <w:jc w:val="center"/>
                    <w:rPr>
                      <w:rFonts w:ascii="Times New Roman" w:hAnsi="Times New Roman"/>
                      <w:color w:val="000000"/>
                    </w:rPr>
                  </w:pPr>
                  <w:r>
                    <w:rPr>
                      <w:rFonts w:ascii="Times New Roman" w:hAnsi="Times New Roman"/>
                      <w:color w:val="000000"/>
                    </w:rPr>
                    <w:t>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89636A" w14:textId="66D7B331"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Pr>
                      <w:rFonts w:asciiTheme="majorBidi" w:hAnsiTheme="majorBidi" w:cstheme="majorBidi"/>
                      <w:color w:val="000000"/>
                    </w:rPr>
                    <w:t>Face to face</w:t>
                  </w:r>
                </w:p>
              </w:tc>
              <w:tc>
                <w:tcPr>
                  <w:tcW w:w="990" w:type="dxa"/>
                  <w:tcBorders>
                    <w:top w:val="nil"/>
                    <w:left w:val="nil"/>
                    <w:bottom w:val="single" w:sz="4" w:space="0" w:color="auto"/>
                    <w:right w:val="single" w:sz="4" w:space="0" w:color="auto"/>
                  </w:tcBorders>
                </w:tcPr>
                <w:p w14:paraId="30B77E86" w14:textId="4EC057AA" w:rsidR="00D82737" w:rsidRPr="00472BA9" w:rsidRDefault="006C73B8" w:rsidP="00D82737">
                  <w:pPr>
                    <w:rPr>
                      <w:rFonts w:ascii="Times New Roman" w:hAnsi="Times New Roman"/>
                      <w:color w:val="000000"/>
                    </w:rPr>
                  </w:pPr>
                  <w:r>
                    <w:rPr>
                      <w:rFonts w:asciiTheme="majorBidi" w:hAnsiTheme="majorBidi" w:cstheme="majorBidi"/>
                      <w:color w:val="000000"/>
                    </w:rPr>
                    <w:t>Teams</w:t>
                  </w:r>
                </w:p>
              </w:tc>
              <w:tc>
                <w:tcPr>
                  <w:tcW w:w="1087" w:type="dxa"/>
                  <w:tcBorders>
                    <w:top w:val="single" w:sz="4" w:space="0" w:color="auto"/>
                    <w:left w:val="single" w:sz="4" w:space="0" w:color="auto"/>
                    <w:bottom w:val="single" w:sz="4" w:space="0" w:color="auto"/>
                    <w:right w:val="single" w:sz="4" w:space="0" w:color="auto"/>
                  </w:tcBorders>
                </w:tcPr>
                <w:p w14:paraId="0A7DAA2F" w14:textId="77777777" w:rsidR="00D82737" w:rsidRPr="00472BA9" w:rsidRDefault="00D82737" w:rsidP="00D82737">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675D7" w14:textId="4629B805"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sidRPr="00472BA9">
                    <w:rPr>
                      <w:rFonts w:ascii="Times New Roman" w:hAnsi="Times New Roman"/>
                      <w:color w:val="000000"/>
                    </w:rPr>
                    <w:t> </w:t>
                  </w:r>
                  <w:r w:rsidR="00FF62FE">
                    <w:rPr>
                      <w:rFonts w:ascii="Times New Roman" w:hAnsi="Times New Roman"/>
                      <w:color w:val="000000"/>
                    </w:rPr>
                    <w:t>Problem sets &amp; Exams</w:t>
                  </w:r>
                </w:p>
              </w:tc>
              <w:tc>
                <w:tcPr>
                  <w:tcW w:w="1109" w:type="dxa"/>
                  <w:tcBorders>
                    <w:top w:val="nil"/>
                    <w:left w:val="nil"/>
                    <w:bottom w:val="single" w:sz="4" w:space="0" w:color="auto"/>
                    <w:right w:val="single" w:sz="4" w:space="0" w:color="auto"/>
                  </w:tcBorders>
                  <w:shd w:val="clear" w:color="auto" w:fill="auto"/>
                  <w:noWrap/>
                  <w:vAlign w:val="bottom"/>
                  <w:hideMark/>
                </w:tcPr>
                <w:p w14:paraId="37136564" w14:textId="071D6B05" w:rsidR="00D82737" w:rsidRPr="00472BA9" w:rsidRDefault="00D82737" w:rsidP="00D82737">
                  <w:pPr>
                    <w:rPr>
                      <w:rFonts w:ascii="Times New Roman" w:hAnsi="Times New Roman"/>
                      <w:color w:val="000000"/>
                    </w:rPr>
                  </w:pPr>
                  <w:r w:rsidRPr="00472BA9">
                    <w:rPr>
                      <w:rFonts w:ascii="Times New Roman" w:hAnsi="Times New Roman"/>
                      <w:color w:val="000000"/>
                    </w:rPr>
                    <w:t> </w:t>
                  </w:r>
                  <w:r w:rsidR="00FF62FE">
                    <w:rPr>
                      <w:rFonts w:asciiTheme="majorBidi" w:hAnsiTheme="majorBidi" w:cstheme="majorBidi"/>
                      <w:sz w:val="24"/>
                      <w:szCs w:val="24"/>
                    </w:rPr>
                    <w:t xml:space="preserve">Sparks, D.L. 2001. Environmental </w:t>
                  </w:r>
                  <w:r w:rsidR="00FF62FE" w:rsidRPr="00054CE9">
                    <w:rPr>
                      <w:rFonts w:asciiTheme="majorBidi" w:hAnsiTheme="majorBidi" w:cstheme="majorBidi"/>
                      <w:sz w:val="24"/>
                      <w:szCs w:val="24"/>
                    </w:rPr>
                    <w:t>Soil Chemistry. 2</w:t>
                  </w:r>
                  <w:r w:rsidR="00FF62FE" w:rsidRPr="00054CE9">
                    <w:rPr>
                      <w:rFonts w:asciiTheme="majorBidi" w:hAnsiTheme="majorBidi" w:cstheme="majorBidi"/>
                      <w:sz w:val="24"/>
                      <w:szCs w:val="24"/>
                      <w:vertAlign w:val="superscript"/>
                    </w:rPr>
                    <w:t>nd</w:t>
                  </w:r>
                  <w:r w:rsidR="00FF62FE" w:rsidRPr="00054CE9">
                    <w:rPr>
                      <w:rFonts w:asciiTheme="majorBidi" w:hAnsiTheme="majorBidi" w:cstheme="majorBidi"/>
                      <w:sz w:val="24"/>
                      <w:szCs w:val="24"/>
                    </w:rPr>
                    <w:t xml:space="preserve"> Edition</w:t>
                  </w:r>
                </w:p>
              </w:tc>
            </w:tr>
          </w:tbl>
          <w:p w14:paraId="39658957" w14:textId="77777777" w:rsidR="00932DE9" w:rsidRPr="0003236B" w:rsidRDefault="00932DE9" w:rsidP="00EC0CD2">
            <w:pPr>
              <w:rPr>
                <w:rFonts w:ascii="Times New Roman" w:hAnsi="Times New Roman"/>
                <w:sz w:val="24"/>
              </w:rPr>
            </w:pPr>
          </w:p>
        </w:tc>
      </w:tr>
    </w:tbl>
    <w:p w14:paraId="34579E9F" w14:textId="32BA189E" w:rsidR="00BB365E" w:rsidRDefault="00BB365E" w:rsidP="00BB365E">
      <w:pPr>
        <w:rPr>
          <w:rFonts w:ascii="Times New Roman" w:hAnsi="Times New Roman"/>
          <w:sz w:val="24"/>
        </w:rPr>
      </w:pPr>
    </w:p>
    <w:p w14:paraId="284F350D" w14:textId="75C07902" w:rsidR="008F393A" w:rsidRDefault="008F393A" w:rsidP="00BB365E">
      <w:pPr>
        <w:rPr>
          <w:rFonts w:ascii="Times New Roman" w:hAnsi="Times New Roman"/>
          <w:sz w:val="24"/>
        </w:rPr>
      </w:pPr>
    </w:p>
    <w:p w14:paraId="73EF47D8" w14:textId="7F4D554C" w:rsidR="008F393A" w:rsidRDefault="008F393A" w:rsidP="00BB365E">
      <w:pPr>
        <w:rPr>
          <w:rFonts w:ascii="Times New Roman" w:hAnsi="Times New Roman"/>
          <w:sz w:val="24"/>
        </w:rPr>
      </w:pPr>
    </w:p>
    <w:p w14:paraId="54CE3779" w14:textId="77777777" w:rsidR="008F393A" w:rsidRDefault="008F393A" w:rsidP="00BB365E">
      <w:pPr>
        <w:rPr>
          <w:rFonts w:ascii="Times New Roman" w:hAnsi="Times New Roman"/>
          <w:sz w:val="24"/>
        </w:rPr>
      </w:pPr>
    </w:p>
    <w:p w14:paraId="2C97DEF8" w14:textId="455E6E7B" w:rsidR="00932DE9" w:rsidRPr="0003236B" w:rsidRDefault="00FF56E7" w:rsidP="00BB365E">
      <w:pPr>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73BDA60" w14:textId="77777777" w:rsidTr="00EC0CD2">
        <w:trPr>
          <w:jc w:val="center"/>
        </w:trPr>
        <w:tc>
          <w:tcPr>
            <w:tcW w:w="10008" w:type="dxa"/>
          </w:tcPr>
          <w:p w14:paraId="2C335008" w14:textId="4AC31A28"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FA7DEA" w14:paraId="3EEC0D14" w14:textId="77777777" w:rsidTr="00EC0CD2">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1FBE"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D897E3"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47AD77"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14:paraId="0BD68B72" w14:textId="5E11EAF4"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04664"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894A16"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14:paraId="58E62191"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0BE7F01" w14:textId="0894B13E" w:rsidR="00932DE9" w:rsidRPr="00FA7DEA" w:rsidRDefault="00173640" w:rsidP="00EC0CD2">
                  <w:pPr>
                    <w:jc w:val="center"/>
                    <w:rPr>
                      <w:rFonts w:ascii="Times New Roman" w:hAnsi="Times New Roman"/>
                      <w:color w:val="000000"/>
                    </w:rPr>
                  </w:pPr>
                  <w:r>
                    <w:rPr>
                      <w:rFonts w:asciiTheme="majorBidi" w:hAnsiTheme="majorBidi" w:cstheme="majorBidi"/>
                      <w:color w:val="000000"/>
                      <w:sz w:val="24"/>
                      <w:szCs w:val="24"/>
                    </w:rPr>
                    <w:t>First exam</w:t>
                  </w:r>
                </w:p>
              </w:tc>
              <w:tc>
                <w:tcPr>
                  <w:tcW w:w="1134" w:type="dxa"/>
                  <w:tcBorders>
                    <w:top w:val="nil"/>
                    <w:left w:val="nil"/>
                    <w:bottom w:val="single" w:sz="4" w:space="0" w:color="auto"/>
                    <w:right w:val="single" w:sz="4" w:space="0" w:color="auto"/>
                  </w:tcBorders>
                  <w:shd w:val="clear" w:color="auto" w:fill="auto"/>
                  <w:noWrap/>
                  <w:vAlign w:val="bottom"/>
                  <w:hideMark/>
                </w:tcPr>
                <w:p w14:paraId="271AE876" w14:textId="155C14BF" w:rsidR="00932DE9" w:rsidRPr="00FA7DEA" w:rsidRDefault="00173640" w:rsidP="00173640">
                  <w:pPr>
                    <w:jc w:val="center"/>
                    <w:rPr>
                      <w:rFonts w:ascii="Times New Roman" w:hAnsi="Times New Roman"/>
                      <w:color w:val="000000"/>
                    </w:rPr>
                  </w:pPr>
                  <w:r>
                    <w:rPr>
                      <w:rFonts w:ascii="Times New Roman" w:hAnsi="Times New Roman"/>
                      <w:color w:val="000000"/>
                    </w:rPr>
                    <w:t>15</w:t>
                  </w:r>
                </w:p>
              </w:tc>
              <w:tc>
                <w:tcPr>
                  <w:tcW w:w="1559" w:type="dxa"/>
                  <w:tcBorders>
                    <w:top w:val="nil"/>
                    <w:left w:val="nil"/>
                    <w:bottom w:val="single" w:sz="4" w:space="0" w:color="auto"/>
                    <w:right w:val="single" w:sz="4" w:space="0" w:color="auto"/>
                  </w:tcBorders>
                  <w:shd w:val="clear" w:color="auto" w:fill="auto"/>
                  <w:noWrap/>
                  <w:vAlign w:val="bottom"/>
                  <w:hideMark/>
                </w:tcPr>
                <w:p w14:paraId="4E54B8F4" w14:textId="6EB3C194" w:rsidR="00932DE9" w:rsidRPr="00FA7DEA" w:rsidRDefault="005464B8" w:rsidP="005464B8">
                  <w:pPr>
                    <w:jc w:val="center"/>
                    <w:rPr>
                      <w:rFonts w:ascii="Times New Roman" w:hAnsi="Times New Roman"/>
                      <w:color w:val="000000"/>
                    </w:rPr>
                  </w:pPr>
                  <w:r>
                    <w:rPr>
                      <w:rFonts w:ascii="Times New Roman" w:hAnsi="Times New Roman"/>
                      <w:color w:val="000000"/>
                    </w:rPr>
                    <w:t>-</w:t>
                  </w:r>
                </w:p>
              </w:tc>
              <w:tc>
                <w:tcPr>
                  <w:tcW w:w="1701" w:type="dxa"/>
                  <w:tcBorders>
                    <w:top w:val="single" w:sz="4" w:space="0" w:color="auto"/>
                    <w:left w:val="nil"/>
                    <w:bottom w:val="single" w:sz="4" w:space="0" w:color="auto"/>
                    <w:right w:val="single" w:sz="4" w:space="0" w:color="auto"/>
                  </w:tcBorders>
                </w:tcPr>
                <w:p w14:paraId="234855ED" w14:textId="2E7C7B15" w:rsidR="00932DE9" w:rsidRPr="00FA7DEA" w:rsidRDefault="005464B8" w:rsidP="005464B8">
                  <w:pPr>
                    <w:jc w:val="center"/>
                    <w:rPr>
                      <w:rFonts w:ascii="Times New Roman" w:hAnsi="Times New Roman"/>
                      <w:color w:val="000000"/>
                    </w:rPr>
                  </w:pPr>
                  <w:r>
                    <w:rPr>
                      <w:rFonts w:ascii="Times New Roman" w:hAnsi="Times New Roman"/>
                      <w:color w:val="000000"/>
                    </w:rPr>
                    <w:t>-</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91528D6" w14:textId="5D427377" w:rsidR="00932DE9" w:rsidRPr="00FA7DEA" w:rsidRDefault="003B5209" w:rsidP="003B5209">
                  <w:pPr>
                    <w:jc w:val="center"/>
                    <w:rPr>
                      <w:rFonts w:ascii="Times New Roman" w:hAnsi="Times New Roman"/>
                      <w:color w:val="000000"/>
                    </w:rPr>
                  </w:pPr>
                  <w:r>
                    <w:rPr>
                      <w:rFonts w:ascii="Times New Roman" w:hAnsi="Times New Roman"/>
                      <w:color w:val="000000"/>
                    </w:rPr>
                    <w:t>6th</w:t>
                  </w:r>
                  <w:r w:rsidRPr="003B5209">
                    <w:rPr>
                      <w:rFonts w:ascii="Times New Roman" w:hAnsi="Times New Roman"/>
                      <w:color w:val="000000"/>
                    </w:rPr>
                    <w:t xml:space="preserve"> </w:t>
                  </w:r>
                  <w:r>
                    <w:rPr>
                      <w:rFonts w:ascii="Times New Roman" w:hAnsi="Times New Roman"/>
                      <w:color w:val="000000"/>
                    </w:rPr>
                    <w:t xml:space="preserve"> </w:t>
                  </w:r>
                  <w:r w:rsidRPr="003B5209">
                    <w:rPr>
                      <w:rFonts w:ascii="Times New Roman" w:hAnsi="Times New Roman"/>
                      <w:color w:val="000000"/>
                    </w:rPr>
                    <w:t>week</w:t>
                  </w:r>
                </w:p>
              </w:tc>
              <w:tc>
                <w:tcPr>
                  <w:tcW w:w="1418" w:type="dxa"/>
                  <w:tcBorders>
                    <w:top w:val="nil"/>
                    <w:left w:val="nil"/>
                    <w:bottom w:val="single" w:sz="4" w:space="0" w:color="auto"/>
                    <w:right w:val="single" w:sz="4" w:space="0" w:color="auto"/>
                  </w:tcBorders>
                  <w:shd w:val="clear" w:color="auto" w:fill="auto"/>
                  <w:noWrap/>
                  <w:vAlign w:val="bottom"/>
                  <w:hideMark/>
                </w:tcPr>
                <w:p w14:paraId="2BCC5503" w14:textId="62EFE65E" w:rsidR="00932DE9" w:rsidRPr="00FA7DEA" w:rsidRDefault="00B873AC" w:rsidP="00EC0CD2">
                  <w:pPr>
                    <w:rPr>
                      <w:rFonts w:ascii="Times New Roman" w:hAnsi="Times New Roman"/>
                      <w:color w:val="000000"/>
                    </w:rPr>
                  </w:pPr>
                  <w:r>
                    <w:rPr>
                      <w:rFonts w:ascii="Times New Roman" w:hAnsi="Times New Roman"/>
                      <w:color w:val="000000"/>
                    </w:rPr>
                    <w:t>Face to Face</w:t>
                  </w:r>
                </w:p>
              </w:tc>
            </w:tr>
            <w:tr w:rsidR="00B873AC" w:rsidRPr="00FA7DEA" w14:paraId="60E3EF9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7D2E8321" w14:textId="77777777" w:rsidR="00B873AC" w:rsidRDefault="00B873AC" w:rsidP="00173640">
                  <w:pPr>
                    <w:jc w:val="center"/>
                    <w:rPr>
                      <w:rFonts w:asciiTheme="majorBidi" w:hAnsiTheme="majorBidi" w:cstheme="majorBidi"/>
                      <w:color w:val="000000"/>
                      <w:sz w:val="24"/>
                      <w:szCs w:val="24"/>
                    </w:rPr>
                  </w:pPr>
                  <w:r>
                    <w:rPr>
                      <w:rFonts w:asciiTheme="majorBidi" w:hAnsiTheme="majorBidi" w:cstheme="majorBidi"/>
                      <w:color w:val="000000"/>
                      <w:sz w:val="24"/>
                      <w:szCs w:val="24"/>
                    </w:rPr>
                    <w:t>Second exam</w:t>
                  </w:r>
                </w:p>
                <w:p w14:paraId="0FA28A7A" w14:textId="099E8604" w:rsidR="00B873AC" w:rsidRPr="00FA7DEA" w:rsidRDefault="00B873AC" w:rsidP="00EC0CD2">
                  <w:pPr>
                    <w:jc w:val="center"/>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69A712C8" w14:textId="2187EAAC" w:rsidR="00B873AC" w:rsidRPr="00FA7DEA" w:rsidRDefault="00B873AC" w:rsidP="00173640">
                  <w:pPr>
                    <w:jc w:val="center"/>
                    <w:rPr>
                      <w:rFonts w:ascii="Times New Roman" w:hAnsi="Times New Roman"/>
                      <w:color w:val="000000"/>
                    </w:rPr>
                  </w:pPr>
                  <w:r>
                    <w:rPr>
                      <w:rFonts w:ascii="Times New Roman" w:hAnsi="Times New Roman"/>
                      <w:color w:val="000000"/>
                    </w:rPr>
                    <w:t>15</w:t>
                  </w:r>
                </w:p>
              </w:tc>
              <w:tc>
                <w:tcPr>
                  <w:tcW w:w="1559" w:type="dxa"/>
                  <w:tcBorders>
                    <w:top w:val="nil"/>
                    <w:left w:val="nil"/>
                    <w:bottom w:val="single" w:sz="4" w:space="0" w:color="auto"/>
                    <w:right w:val="single" w:sz="4" w:space="0" w:color="auto"/>
                  </w:tcBorders>
                  <w:shd w:val="clear" w:color="auto" w:fill="auto"/>
                  <w:noWrap/>
                  <w:vAlign w:val="bottom"/>
                  <w:hideMark/>
                </w:tcPr>
                <w:p w14:paraId="49885FCB" w14:textId="011645E1" w:rsidR="00B873AC" w:rsidRPr="00FA7DEA" w:rsidRDefault="005464B8" w:rsidP="005464B8">
                  <w:pPr>
                    <w:jc w:val="center"/>
                    <w:rPr>
                      <w:rFonts w:ascii="Times New Roman" w:hAnsi="Times New Roman"/>
                      <w:color w:val="000000"/>
                    </w:rPr>
                  </w:pPr>
                  <w:r>
                    <w:rPr>
                      <w:rFonts w:ascii="Times New Roman" w:hAnsi="Times New Roman"/>
                      <w:color w:val="000000"/>
                    </w:rPr>
                    <w:t>-</w:t>
                  </w:r>
                </w:p>
              </w:tc>
              <w:tc>
                <w:tcPr>
                  <w:tcW w:w="1701" w:type="dxa"/>
                  <w:tcBorders>
                    <w:top w:val="single" w:sz="4" w:space="0" w:color="auto"/>
                    <w:left w:val="nil"/>
                    <w:bottom w:val="single" w:sz="4" w:space="0" w:color="auto"/>
                    <w:right w:val="single" w:sz="4" w:space="0" w:color="auto"/>
                  </w:tcBorders>
                </w:tcPr>
                <w:p w14:paraId="0FCFC01F" w14:textId="788AB3B6" w:rsidR="00B873AC" w:rsidRPr="00FA7DEA" w:rsidRDefault="005464B8" w:rsidP="005464B8">
                  <w:pPr>
                    <w:jc w:val="center"/>
                    <w:rPr>
                      <w:rFonts w:ascii="Times New Roman" w:hAnsi="Times New Roman"/>
                      <w:color w:val="000000"/>
                    </w:rPr>
                  </w:pPr>
                  <w:r>
                    <w:rPr>
                      <w:rFonts w:ascii="Times New Roman" w:hAnsi="Times New Roman"/>
                      <w:color w:val="000000"/>
                    </w:rPr>
                    <w:t>-</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0A22C7" w14:textId="3F899120" w:rsidR="00B873AC" w:rsidRPr="00FA7DEA" w:rsidRDefault="003B5209" w:rsidP="003B5209">
                  <w:pPr>
                    <w:jc w:val="center"/>
                    <w:rPr>
                      <w:rFonts w:ascii="Times New Roman" w:hAnsi="Times New Roman"/>
                      <w:color w:val="000000"/>
                    </w:rPr>
                  </w:pPr>
                  <w:r>
                    <w:rPr>
                      <w:rFonts w:ascii="Times New Roman" w:hAnsi="Times New Roman"/>
                      <w:color w:val="000000"/>
                    </w:rPr>
                    <w:t>12th week</w:t>
                  </w:r>
                </w:p>
              </w:tc>
              <w:tc>
                <w:tcPr>
                  <w:tcW w:w="1418" w:type="dxa"/>
                  <w:tcBorders>
                    <w:top w:val="nil"/>
                    <w:left w:val="nil"/>
                    <w:bottom w:val="single" w:sz="4" w:space="0" w:color="auto"/>
                    <w:right w:val="single" w:sz="4" w:space="0" w:color="auto"/>
                  </w:tcBorders>
                  <w:shd w:val="clear" w:color="auto" w:fill="auto"/>
                  <w:noWrap/>
                  <w:vAlign w:val="bottom"/>
                  <w:hideMark/>
                </w:tcPr>
                <w:p w14:paraId="0FE50B01" w14:textId="531030CD" w:rsidR="00B873AC" w:rsidRPr="00FA7DEA" w:rsidRDefault="00B873AC" w:rsidP="00EC0CD2">
                  <w:pPr>
                    <w:rPr>
                      <w:rFonts w:ascii="Times New Roman" w:hAnsi="Times New Roman"/>
                      <w:color w:val="000000"/>
                    </w:rPr>
                  </w:pPr>
                  <w:r>
                    <w:rPr>
                      <w:rFonts w:ascii="Times New Roman" w:hAnsi="Times New Roman"/>
                      <w:color w:val="000000"/>
                    </w:rPr>
                    <w:t>Face to Face</w:t>
                  </w:r>
                </w:p>
              </w:tc>
            </w:tr>
            <w:tr w:rsidR="00B873AC" w:rsidRPr="00FA7DEA" w14:paraId="07F1F26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236C5A77" w14:textId="3CB75E02" w:rsidR="00B873AC" w:rsidRPr="00FA7DEA" w:rsidRDefault="00B873AC" w:rsidP="00EC0CD2">
                  <w:pPr>
                    <w:jc w:val="center"/>
                    <w:rPr>
                      <w:rFonts w:ascii="Times New Roman" w:hAnsi="Times New Roman"/>
                      <w:color w:val="000000"/>
                    </w:rPr>
                  </w:pPr>
                  <w:r>
                    <w:rPr>
                      <w:rFonts w:asciiTheme="majorBidi" w:hAnsiTheme="majorBidi" w:cstheme="majorBidi"/>
                      <w:color w:val="000000"/>
                      <w:sz w:val="24"/>
                      <w:szCs w:val="24"/>
                    </w:rPr>
                    <w:t>Final Lab</w:t>
                  </w:r>
                </w:p>
              </w:tc>
              <w:tc>
                <w:tcPr>
                  <w:tcW w:w="1134" w:type="dxa"/>
                  <w:tcBorders>
                    <w:top w:val="nil"/>
                    <w:left w:val="nil"/>
                    <w:bottom w:val="single" w:sz="4" w:space="0" w:color="auto"/>
                    <w:right w:val="single" w:sz="4" w:space="0" w:color="auto"/>
                  </w:tcBorders>
                  <w:shd w:val="clear" w:color="auto" w:fill="auto"/>
                  <w:noWrap/>
                  <w:vAlign w:val="bottom"/>
                  <w:hideMark/>
                </w:tcPr>
                <w:p w14:paraId="0ED74773" w14:textId="619E3483" w:rsidR="00B873AC" w:rsidRPr="00FA7DEA" w:rsidRDefault="00B873AC" w:rsidP="00173640">
                  <w:pPr>
                    <w:jc w:val="center"/>
                    <w:rPr>
                      <w:rFonts w:ascii="Times New Roman" w:hAnsi="Times New Roman"/>
                      <w:color w:val="000000"/>
                    </w:rPr>
                  </w:pPr>
                  <w:r>
                    <w:rPr>
                      <w:rFonts w:ascii="Times New Roman" w:hAnsi="Times New Roman"/>
                      <w:color w:val="000000"/>
                    </w:rPr>
                    <w:t>15</w:t>
                  </w:r>
                </w:p>
              </w:tc>
              <w:tc>
                <w:tcPr>
                  <w:tcW w:w="1559" w:type="dxa"/>
                  <w:tcBorders>
                    <w:top w:val="nil"/>
                    <w:left w:val="nil"/>
                    <w:bottom w:val="single" w:sz="4" w:space="0" w:color="auto"/>
                    <w:right w:val="single" w:sz="4" w:space="0" w:color="auto"/>
                  </w:tcBorders>
                  <w:shd w:val="clear" w:color="auto" w:fill="auto"/>
                  <w:noWrap/>
                  <w:vAlign w:val="bottom"/>
                  <w:hideMark/>
                </w:tcPr>
                <w:p w14:paraId="73DCAD70" w14:textId="4E8366A2" w:rsidR="00B873AC" w:rsidRPr="00FA7DEA" w:rsidRDefault="005464B8" w:rsidP="005464B8">
                  <w:pPr>
                    <w:jc w:val="center"/>
                    <w:rPr>
                      <w:rFonts w:ascii="Times New Roman" w:hAnsi="Times New Roman"/>
                      <w:color w:val="000000"/>
                    </w:rPr>
                  </w:pPr>
                  <w:r>
                    <w:rPr>
                      <w:rFonts w:ascii="Times New Roman" w:hAnsi="Times New Roman"/>
                      <w:color w:val="000000"/>
                    </w:rPr>
                    <w:t>-</w:t>
                  </w:r>
                </w:p>
              </w:tc>
              <w:tc>
                <w:tcPr>
                  <w:tcW w:w="1701" w:type="dxa"/>
                  <w:tcBorders>
                    <w:top w:val="single" w:sz="4" w:space="0" w:color="auto"/>
                    <w:left w:val="nil"/>
                    <w:bottom w:val="single" w:sz="4" w:space="0" w:color="auto"/>
                    <w:right w:val="single" w:sz="4" w:space="0" w:color="auto"/>
                  </w:tcBorders>
                </w:tcPr>
                <w:p w14:paraId="73F69766" w14:textId="7C1D3A36" w:rsidR="00B873AC" w:rsidRPr="00FA7DEA" w:rsidRDefault="005464B8" w:rsidP="005464B8">
                  <w:pPr>
                    <w:jc w:val="center"/>
                    <w:rPr>
                      <w:rFonts w:ascii="Times New Roman" w:hAnsi="Times New Roman"/>
                      <w:color w:val="000000"/>
                    </w:rPr>
                  </w:pPr>
                  <w:r>
                    <w:rPr>
                      <w:rFonts w:ascii="Times New Roman" w:hAnsi="Times New Roman"/>
                      <w:color w:val="000000"/>
                    </w:rPr>
                    <w:t>-</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61B0BAE" w14:textId="4AD3A228" w:rsidR="00B873AC" w:rsidRPr="00FA7DEA" w:rsidRDefault="003B5209" w:rsidP="003B5209">
                  <w:pPr>
                    <w:jc w:val="center"/>
                    <w:rPr>
                      <w:rFonts w:ascii="Times New Roman" w:hAnsi="Times New Roman"/>
                      <w:color w:val="000000"/>
                    </w:rPr>
                  </w:pPr>
                  <w:r>
                    <w:rPr>
                      <w:rFonts w:ascii="Times New Roman" w:hAnsi="Times New Roman"/>
                      <w:color w:val="000000"/>
                    </w:rPr>
                    <w:t>15</w:t>
                  </w:r>
                  <w:r w:rsidRPr="003B5209">
                    <w:rPr>
                      <w:rFonts w:ascii="Times New Roman" w:hAnsi="Times New Roman"/>
                      <w:color w:val="000000"/>
                      <w:vertAlign w:val="superscript"/>
                    </w:rPr>
                    <w:t>th</w:t>
                  </w:r>
                  <w:r>
                    <w:rPr>
                      <w:rFonts w:ascii="Times New Roman" w:hAnsi="Times New Roman"/>
                      <w:color w:val="000000"/>
                    </w:rPr>
                    <w:t xml:space="preserve"> week</w:t>
                  </w:r>
                </w:p>
              </w:tc>
              <w:tc>
                <w:tcPr>
                  <w:tcW w:w="1418" w:type="dxa"/>
                  <w:tcBorders>
                    <w:top w:val="nil"/>
                    <w:left w:val="nil"/>
                    <w:bottom w:val="single" w:sz="4" w:space="0" w:color="auto"/>
                    <w:right w:val="single" w:sz="4" w:space="0" w:color="auto"/>
                  </w:tcBorders>
                  <w:shd w:val="clear" w:color="auto" w:fill="auto"/>
                  <w:noWrap/>
                  <w:vAlign w:val="bottom"/>
                  <w:hideMark/>
                </w:tcPr>
                <w:p w14:paraId="669BF424" w14:textId="25EE2076" w:rsidR="00B873AC" w:rsidRPr="00FA7DEA" w:rsidRDefault="00B873AC" w:rsidP="00EC0CD2">
                  <w:pPr>
                    <w:rPr>
                      <w:rFonts w:ascii="Times New Roman" w:hAnsi="Times New Roman"/>
                      <w:color w:val="000000"/>
                    </w:rPr>
                  </w:pPr>
                  <w:r>
                    <w:rPr>
                      <w:rFonts w:ascii="Times New Roman" w:hAnsi="Times New Roman"/>
                      <w:color w:val="000000"/>
                    </w:rPr>
                    <w:t>Face to Face</w:t>
                  </w:r>
                </w:p>
              </w:tc>
            </w:tr>
            <w:tr w:rsidR="00B873AC" w:rsidRPr="00FA7DEA" w14:paraId="6FFB22C3"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14:paraId="67EE2845" w14:textId="279D289D" w:rsidR="00B873AC" w:rsidRPr="00FA7DEA" w:rsidRDefault="00B873AC" w:rsidP="00EC0CD2">
                  <w:pPr>
                    <w:jc w:val="center"/>
                    <w:rPr>
                      <w:rFonts w:ascii="Times New Roman" w:hAnsi="Times New Roman"/>
                      <w:color w:val="000000"/>
                    </w:rPr>
                  </w:pPr>
                  <w:r>
                    <w:rPr>
                      <w:rFonts w:asciiTheme="majorBidi" w:hAnsiTheme="majorBidi" w:cstheme="majorBidi"/>
                      <w:color w:val="000000"/>
                      <w:sz w:val="24"/>
                      <w:szCs w:val="24"/>
                    </w:rPr>
                    <w:t>Final exam</w:t>
                  </w:r>
                </w:p>
              </w:tc>
              <w:tc>
                <w:tcPr>
                  <w:tcW w:w="1134" w:type="dxa"/>
                  <w:tcBorders>
                    <w:top w:val="nil"/>
                    <w:left w:val="nil"/>
                    <w:bottom w:val="single" w:sz="4" w:space="0" w:color="auto"/>
                    <w:right w:val="single" w:sz="4" w:space="0" w:color="auto"/>
                  </w:tcBorders>
                  <w:shd w:val="clear" w:color="auto" w:fill="auto"/>
                  <w:noWrap/>
                  <w:vAlign w:val="bottom"/>
                </w:tcPr>
                <w:p w14:paraId="368BD5C1" w14:textId="18F39B7C" w:rsidR="00B873AC" w:rsidRPr="00FA7DEA" w:rsidRDefault="00B873AC" w:rsidP="00173640">
                  <w:pPr>
                    <w:jc w:val="center"/>
                    <w:rPr>
                      <w:rFonts w:ascii="Times New Roman" w:hAnsi="Times New Roman"/>
                      <w:color w:val="000000"/>
                    </w:rPr>
                  </w:pPr>
                  <w:r>
                    <w:rPr>
                      <w:rFonts w:ascii="Times New Roman" w:hAnsi="Times New Roman"/>
                      <w:color w:val="000000"/>
                    </w:rPr>
                    <w:t>40</w:t>
                  </w:r>
                </w:p>
              </w:tc>
              <w:tc>
                <w:tcPr>
                  <w:tcW w:w="1559" w:type="dxa"/>
                  <w:tcBorders>
                    <w:top w:val="nil"/>
                    <w:left w:val="nil"/>
                    <w:bottom w:val="single" w:sz="4" w:space="0" w:color="auto"/>
                    <w:right w:val="single" w:sz="4" w:space="0" w:color="auto"/>
                  </w:tcBorders>
                  <w:shd w:val="clear" w:color="auto" w:fill="auto"/>
                  <w:noWrap/>
                  <w:vAlign w:val="bottom"/>
                </w:tcPr>
                <w:p w14:paraId="2D941C2A" w14:textId="220540E7" w:rsidR="00B873AC" w:rsidRPr="00FA7DEA" w:rsidRDefault="005464B8" w:rsidP="005464B8">
                  <w:pPr>
                    <w:jc w:val="center"/>
                    <w:rPr>
                      <w:rFonts w:ascii="Times New Roman" w:hAnsi="Times New Roman"/>
                      <w:color w:val="000000"/>
                    </w:rPr>
                  </w:pPr>
                  <w:r>
                    <w:rPr>
                      <w:rFonts w:ascii="Times New Roman" w:hAnsi="Times New Roman"/>
                      <w:color w:val="000000"/>
                    </w:rPr>
                    <w:t>-</w:t>
                  </w:r>
                </w:p>
              </w:tc>
              <w:tc>
                <w:tcPr>
                  <w:tcW w:w="1701" w:type="dxa"/>
                  <w:tcBorders>
                    <w:top w:val="single" w:sz="4" w:space="0" w:color="auto"/>
                    <w:left w:val="nil"/>
                    <w:bottom w:val="single" w:sz="4" w:space="0" w:color="auto"/>
                    <w:right w:val="single" w:sz="4" w:space="0" w:color="auto"/>
                  </w:tcBorders>
                </w:tcPr>
                <w:p w14:paraId="260942F0" w14:textId="084F1571" w:rsidR="00B873AC" w:rsidRPr="00FA7DEA" w:rsidRDefault="005464B8" w:rsidP="005464B8">
                  <w:pPr>
                    <w:jc w:val="center"/>
                    <w:rPr>
                      <w:rFonts w:ascii="Times New Roman" w:hAnsi="Times New Roman"/>
                      <w:color w:val="000000"/>
                    </w:rPr>
                  </w:pPr>
                  <w:r>
                    <w:rPr>
                      <w:rFonts w:ascii="Times New Roman" w:hAnsi="Times New Roman"/>
                      <w:color w:val="000000"/>
                    </w:rPr>
                    <w:t>-</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4C59B632" w14:textId="38AC76C4" w:rsidR="00B873AC" w:rsidRPr="00FA7DEA" w:rsidRDefault="005464B8" w:rsidP="003B5209">
                  <w:pPr>
                    <w:jc w:val="center"/>
                    <w:rPr>
                      <w:rFonts w:ascii="Times New Roman" w:hAnsi="Times New Roman"/>
                      <w:color w:val="000000"/>
                    </w:rPr>
                  </w:pPr>
                  <w:r>
                    <w:rPr>
                      <w:rFonts w:ascii="Times New Roman" w:hAnsi="Times New Roman"/>
                      <w:color w:val="000000"/>
                    </w:rPr>
                    <w:t>In Final Exam Schedules</w:t>
                  </w:r>
                </w:p>
              </w:tc>
              <w:tc>
                <w:tcPr>
                  <w:tcW w:w="1418" w:type="dxa"/>
                  <w:tcBorders>
                    <w:top w:val="nil"/>
                    <w:left w:val="nil"/>
                    <w:bottom w:val="single" w:sz="4" w:space="0" w:color="auto"/>
                    <w:right w:val="single" w:sz="4" w:space="0" w:color="auto"/>
                  </w:tcBorders>
                  <w:shd w:val="clear" w:color="auto" w:fill="auto"/>
                  <w:noWrap/>
                  <w:vAlign w:val="bottom"/>
                </w:tcPr>
                <w:p w14:paraId="28AF812B" w14:textId="654A687A" w:rsidR="00B873AC" w:rsidRPr="00FA7DEA" w:rsidRDefault="00B873AC" w:rsidP="00EC0CD2">
                  <w:pPr>
                    <w:rPr>
                      <w:rFonts w:ascii="Times New Roman" w:hAnsi="Times New Roman"/>
                      <w:color w:val="000000"/>
                    </w:rPr>
                  </w:pPr>
                  <w:r>
                    <w:rPr>
                      <w:rFonts w:ascii="Times New Roman" w:hAnsi="Times New Roman"/>
                      <w:color w:val="000000"/>
                    </w:rPr>
                    <w:t>Face to Face</w:t>
                  </w:r>
                </w:p>
              </w:tc>
            </w:tr>
            <w:tr w:rsidR="00B873AC" w:rsidRPr="00FA7DEA" w14:paraId="7AC4B938"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1071925F" w14:textId="26511AA2" w:rsidR="00B873AC" w:rsidRPr="00FA7DEA" w:rsidRDefault="00B873AC" w:rsidP="00EC0CD2">
                  <w:pPr>
                    <w:jc w:val="center"/>
                    <w:rPr>
                      <w:rFonts w:ascii="Times New Roman" w:hAnsi="Times New Roman"/>
                      <w:color w:val="000000"/>
                    </w:rPr>
                  </w:pPr>
                  <w:r>
                    <w:rPr>
                      <w:rFonts w:asciiTheme="majorBidi" w:hAnsiTheme="majorBidi" w:cstheme="majorBidi"/>
                      <w:color w:val="000000"/>
                      <w:sz w:val="24"/>
                      <w:szCs w:val="24"/>
                    </w:rPr>
                    <w:t>Lab Reports</w:t>
                  </w:r>
                </w:p>
              </w:tc>
              <w:tc>
                <w:tcPr>
                  <w:tcW w:w="1134" w:type="dxa"/>
                  <w:tcBorders>
                    <w:top w:val="nil"/>
                    <w:left w:val="nil"/>
                    <w:bottom w:val="single" w:sz="4" w:space="0" w:color="auto"/>
                    <w:right w:val="single" w:sz="4" w:space="0" w:color="auto"/>
                  </w:tcBorders>
                  <w:shd w:val="clear" w:color="auto" w:fill="auto"/>
                  <w:noWrap/>
                  <w:vAlign w:val="bottom"/>
                  <w:hideMark/>
                </w:tcPr>
                <w:p w14:paraId="7008FFFB" w14:textId="10776E47" w:rsidR="00B873AC" w:rsidRPr="00FA7DEA" w:rsidRDefault="00B873AC" w:rsidP="00173640">
                  <w:pPr>
                    <w:jc w:val="center"/>
                    <w:rPr>
                      <w:rFonts w:ascii="Times New Roman" w:hAnsi="Times New Roman"/>
                      <w:color w:val="000000"/>
                    </w:rPr>
                  </w:pPr>
                  <w:r>
                    <w:rPr>
                      <w:rFonts w:ascii="Times New Roman" w:hAnsi="Times New Roman"/>
                      <w:color w:val="000000"/>
                    </w:rPr>
                    <w:t>5</w:t>
                  </w:r>
                </w:p>
              </w:tc>
              <w:tc>
                <w:tcPr>
                  <w:tcW w:w="1559" w:type="dxa"/>
                  <w:tcBorders>
                    <w:top w:val="nil"/>
                    <w:left w:val="nil"/>
                    <w:bottom w:val="single" w:sz="4" w:space="0" w:color="auto"/>
                    <w:right w:val="single" w:sz="4" w:space="0" w:color="auto"/>
                  </w:tcBorders>
                  <w:shd w:val="clear" w:color="auto" w:fill="auto"/>
                  <w:noWrap/>
                  <w:vAlign w:val="bottom"/>
                  <w:hideMark/>
                </w:tcPr>
                <w:p w14:paraId="2451263D" w14:textId="3E979A03" w:rsidR="00B873AC" w:rsidRPr="00FA7DEA" w:rsidRDefault="005464B8" w:rsidP="005464B8">
                  <w:pPr>
                    <w:jc w:val="center"/>
                    <w:rPr>
                      <w:rFonts w:ascii="Times New Roman" w:hAnsi="Times New Roman"/>
                      <w:color w:val="000000"/>
                    </w:rPr>
                  </w:pPr>
                  <w:r>
                    <w:rPr>
                      <w:rFonts w:ascii="Times New Roman" w:hAnsi="Times New Roman"/>
                      <w:color w:val="000000"/>
                    </w:rPr>
                    <w:t>-</w:t>
                  </w:r>
                </w:p>
              </w:tc>
              <w:tc>
                <w:tcPr>
                  <w:tcW w:w="1701" w:type="dxa"/>
                  <w:tcBorders>
                    <w:top w:val="single" w:sz="4" w:space="0" w:color="auto"/>
                    <w:left w:val="nil"/>
                    <w:bottom w:val="single" w:sz="4" w:space="0" w:color="auto"/>
                    <w:right w:val="single" w:sz="4" w:space="0" w:color="auto"/>
                  </w:tcBorders>
                </w:tcPr>
                <w:p w14:paraId="5834B4EC" w14:textId="5CF65236" w:rsidR="00B873AC" w:rsidRPr="00FA7DEA" w:rsidRDefault="005464B8" w:rsidP="005464B8">
                  <w:pPr>
                    <w:jc w:val="center"/>
                    <w:rPr>
                      <w:rFonts w:ascii="Times New Roman" w:hAnsi="Times New Roman"/>
                      <w:color w:val="000000"/>
                    </w:rPr>
                  </w:pPr>
                  <w:r>
                    <w:rPr>
                      <w:rFonts w:ascii="Times New Roman" w:hAnsi="Times New Roman"/>
                      <w:color w:val="000000"/>
                    </w:rPr>
                    <w:t>-</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90D9580" w14:textId="15AC4F71" w:rsidR="00B873AC" w:rsidRPr="00FA7DEA" w:rsidRDefault="005464B8" w:rsidP="003B5209">
                  <w:pPr>
                    <w:jc w:val="center"/>
                    <w:rPr>
                      <w:rFonts w:ascii="Times New Roman" w:hAnsi="Times New Roman"/>
                      <w:color w:val="000000"/>
                    </w:rPr>
                  </w:pPr>
                  <w:r>
                    <w:rPr>
                      <w:rFonts w:ascii="Times New Roman" w:hAnsi="Times New Roman"/>
                      <w:color w:val="000000"/>
                    </w:rPr>
                    <w:t>weekly</w:t>
                  </w:r>
                </w:p>
              </w:tc>
              <w:tc>
                <w:tcPr>
                  <w:tcW w:w="1418" w:type="dxa"/>
                  <w:tcBorders>
                    <w:top w:val="nil"/>
                    <w:left w:val="nil"/>
                    <w:bottom w:val="single" w:sz="4" w:space="0" w:color="auto"/>
                    <w:right w:val="single" w:sz="4" w:space="0" w:color="auto"/>
                  </w:tcBorders>
                  <w:shd w:val="clear" w:color="auto" w:fill="auto"/>
                  <w:noWrap/>
                  <w:vAlign w:val="bottom"/>
                  <w:hideMark/>
                </w:tcPr>
                <w:p w14:paraId="192D528D" w14:textId="14218800" w:rsidR="00B873AC" w:rsidRPr="00FA7DEA" w:rsidRDefault="00B873AC" w:rsidP="00EC0CD2">
                  <w:pPr>
                    <w:rPr>
                      <w:rFonts w:ascii="Times New Roman" w:hAnsi="Times New Roman"/>
                      <w:color w:val="000000"/>
                    </w:rPr>
                  </w:pPr>
                  <w:r>
                    <w:rPr>
                      <w:rFonts w:ascii="Times New Roman" w:hAnsi="Times New Roman"/>
                      <w:color w:val="000000"/>
                    </w:rPr>
                    <w:t>Face to Face</w:t>
                  </w:r>
                </w:p>
              </w:tc>
            </w:tr>
            <w:tr w:rsidR="00B873AC" w:rsidRPr="00FA7DEA" w14:paraId="69378DD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68029CEA" w14:textId="5F3F6ADE" w:rsidR="00B873AC" w:rsidRPr="00FA7DEA" w:rsidRDefault="00B873AC" w:rsidP="00EC0CD2">
                  <w:pPr>
                    <w:jc w:val="center"/>
                    <w:rPr>
                      <w:rFonts w:ascii="Times New Roman" w:hAnsi="Times New Roman"/>
                      <w:color w:val="000000"/>
                    </w:rPr>
                  </w:pPr>
                  <w:r>
                    <w:rPr>
                      <w:rFonts w:asciiTheme="majorBidi" w:hAnsiTheme="majorBidi" w:cstheme="majorBidi"/>
                      <w:color w:val="000000"/>
                      <w:sz w:val="24"/>
                      <w:szCs w:val="24"/>
                    </w:rPr>
                    <w:t>Home work assignments</w:t>
                  </w:r>
                </w:p>
              </w:tc>
              <w:tc>
                <w:tcPr>
                  <w:tcW w:w="1134" w:type="dxa"/>
                  <w:tcBorders>
                    <w:top w:val="nil"/>
                    <w:left w:val="nil"/>
                    <w:bottom w:val="single" w:sz="4" w:space="0" w:color="auto"/>
                    <w:right w:val="single" w:sz="4" w:space="0" w:color="auto"/>
                  </w:tcBorders>
                  <w:shd w:val="clear" w:color="auto" w:fill="auto"/>
                  <w:noWrap/>
                  <w:vAlign w:val="bottom"/>
                  <w:hideMark/>
                </w:tcPr>
                <w:p w14:paraId="474ABBB6" w14:textId="1EF3BA57" w:rsidR="00B873AC" w:rsidRPr="00FA7DEA" w:rsidRDefault="00B873AC" w:rsidP="00173640">
                  <w:pPr>
                    <w:jc w:val="center"/>
                    <w:rPr>
                      <w:rFonts w:ascii="Times New Roman" w:hAnsi="Times New Roman"/>
                      <w:color w:val="000000"/>
                    </w:rPr>
                  </w:pPr>
                  <w:r>
                    <w:rPr>
                      <w:rFonts w:ascii="Times New Roman" w:hAnsi="Times New Roman"/>
                      <w:color w:val="000000"/>
                    </w:rPr>
                    <w:t>10</w:t>
                  </w:r>
                </w:p>
              </w:tc>
              <w:tc>
                <w:tcPr>
                  <w:tcW w:w="1559" w:type="dxa"/>
                  <w:tcBorders>
                    <w:top w:val="nil"/>
                    <w:left w:val="nil"/>
                    <w:bottom w:val="single" w:sz="4" w:space="0" w:color="auto"/>
                    <w:right w:val="single" w:sz="4" w:space="0" w:color="auto"/>
                  </w:tcBorders>
                  <w:shd w:val="clear" w:color="auto" w:fill="auto"/>
                  <w:noWrap/>
                  <w:vAlign w:val="bottom"/>
                  <w:hideMark/>
                </w:tcPr>
                <w:p w14:paraId="191014E1" w14:textId="58FC327D" w:rsidR="00B873AC" w:rsidRPr="00FA7DEA" w:rsidRDefault="005464B8" w:rsidP="005464B8">
                  <w:pPr>
                    <w:jc w:val="center"/>
                    <w:rPr>
                      <w:rFonts w:ascii="Times New Roman" w:hAnsi="Times New Roman"/>
                      <w:color w:val="000000"/>
                    </w:rPr>
                  </w:pPr>
                  <w:r>
                    <w:rPr>
                      <w:rFonts w:ascii="Times New Roman" w:hAnsi="Times New Roman"/>
                      <w:color w:val="000000"/>
                    </w:rPr>
                    <w:t>-</w:t>
                  </w:r>
                </w:p>
              </w:tc>
              <w:tc>
                <w:tcPr>
                  <w:tcW w:w="1701" w:type="dxa"/>
                  <w:tcBorders>
                    <w:top w:val="single" w:sz="4" w:space="0" w:color="auto"/>
                    <w:left w:val="nil"/>
                    <w:bottom w:val="single" w:sz="4" w:space="0" w:color="auto"/>
                    <w:right w:val="single" w:sz="4" w:space="0" w:color="auto"/>
                  </w:tcBorders>
                </w:tcPr>
                <w:p w14:paraId="18FDB476" w14:textId="5E29D799" w:rsidR="00B873AC" w:rsidRPr="00FA7DEA" w:rsidRDefault="005464B8" w:rsidP="005464B8">
                  <w:pPr>
                    <w:jc w:val="center"/>
                    <w:rPr>
                      <w:rFonts w:ascii="Times New Roman" w:hAnsi="Times New Roman"/>
                      <w:color w:val="000000"/>
                    </w:rPr>
                  </w:pPr>
                  <w:r>
                    <w:rPr>
                      <w:rFonts w:ascii="Times New Roman" w:hAnsi="Times New Roman"/>
                      <w:color w:val="000000"/>
                    </w:rPr>
                    <w:t>-</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800D999" w14:textId="3C49450F" w:rsidR="00B873AC" w:rsidRPr="00FA7DEA" w:rsidRDefault="005464B8" w:rsidP="003B5209">
                  <w:pPr>
                    <w:jc w:val="center"/>
                    <w:rPr>
                      <w:rFonts w:ascii="Times New Roman" w:hAnsi="Times New Roman"/>
                      <w:color w:val="000000"/>
                    </w:rPr>
                  </w:pPr>
                  <w:r>
                    <w:rPr>
                      <w:rFonts w:ascii="Times New Roman" w:hAnsi="Times New Roman"/>
                      <w:color w:val="000000"/>
                    </w:rPr>
                    <w:t xml:space="preserve">Every few weeks </w:t>
                  </w:r>
                </w:p>
              </w:tc>
              <w:tc>
                <w:tcPr>
                  <w:tcW w:w="1418" w:type="dxa"/>
                  <w:tcBorders>
                    <w:top w:val="nil"/>
                    <w:left w:val="nil"/>
                    <w:bottom w:val="single" w:sz="4" w:space="0" w:color="auto"/>
                    <w:right w:val="single" w:sz="4" w:space="0" w:color="auto"/>
                  </w:tcBorders>
                  <w:shd w:val="clear" w:color="auto" w:fill="auto"/>
                  <w:noWrap/>
                  <w:vAlign w:val="bottom"/>
                  <w:hideMark/>
                </w:tcPr>
                <w:p w14:paraId="33A8AE68" w14:textId="1E9303E9" w:rsidR="00B873AC" w:rsidRPr="00FA7DEA" w:rsidRDefault="00B873AC" w:rsidP="00EC0CD2">
                  <w:pPr>
                    <w:rPr>
                      <w:rFonts w:ascii="Times New Roman" w:hAnsi="Times New Roman"/>
                      <w:color w:val="000000"/>
                    </w:rPr>
                  </w:pPr>
                  <w:r>
                    <w:rPr>
                      <w:rFonts w:ascii="Times New Roman" w:hAnsi="Times New Roman"/>
                      <w:color w:val="000000"/>
                    </w:rPr>
                    <w:t>Face to Face</w:t>
                  </w:r>
                </w:p>
              </w:tc>
            </w:tr>
          </w:tbl>
          <w:p w14:paraId="134A5F6F" w14:textId="77777777" w:rsidR="00932DE9" w:rsidRPr="0003236B" w:rsidRDefault="00932DE9" w:rsidP="00EC0CD2">
            <w:pPr>
              <w:rPr>
                <w:rFonts w:ascii="Times New Roman" w:hAnsi="Times New Roman"/>
                <w:sz w:val="24"/>
              </w:rPr>
            </w:pPr>
          </w:p>
        </w:tc>
      </w:tr>
    </w:tbl>
    <w:p w14:paraId="3DB102FC" w14:textId="77777777" w:rsidR="007B21FF" w:rsidRDefault="007B21FF" w:rsidP="007B21FF">
      <w:pPr>
        <w:ind w:left="-810"/>
        <w:jc w:val="both"/>
        <w:rPr>
          <w:rFonts w:ascii="Times New Roman" w:hAnsi="Times New Roman"/>
          <w:b/>
          <w:bCs/>
          <w:sz w:val="24"/>
        </w:rPr>
      </w:pPr>
    </w:p>
    <w:p w14:paraId="209ACE89" w14:textId="079DEBB2"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FBC73CE" w14:textId="77777777" w:rsidTr="00EC0CD2">
        <w:trPr>
          <w:trHeight w:val="833"/>
          <w:jc w:val="center"/>
        </w:trPr>
        <w:tc>
          <w:tcPr>
            <w:tcW w:w="10008" w:type="dxa"/>
            <w:tcBorders>
              <w:bottom w:val="single" w:sz="4" w:space="0" w:color="auto"/>
            </w:tcBorders>
          </w:tcPr>
          <w:p w14:paraId="46FEDBDA" w14:textId="77777777" w:rsidR="00932DE9" w:rsidRDefault="00932DE9" w:rsidP="00EC0CD2">
            <w:pPr>
              <w:rPr>
                <w:rFonts w:ascii="Times New Roman" w:hAnsi="Times New Roman"/>
                <w:b/>
                <w:bCs/>
                <w:sz w:val="24"/>
              </w:rPr>
            </w:pPr>
            <w:r>
              <w:rPr>
                <w:rFonts w:ascii="Times New Roman" w:hAnsi="Times New Roman"/>
                <w:b/>
                <w:bCs/>
                <w:sz w:val="24"/>
              </w:rPr>
              <w:t xml:space="preserve">(e.g: students should have a computer, internet connection, webcam, account on a specific software/platform…etc): </w:t>
            </w:r>
          </w:p>
          <w:p w14:paraId="6DF233DC" w14:textId="7FFB7A09" w:rsidR="006215ED" w:rsidRPr="00007A76" w:rsidRDefault="006215ED" w:rsidP="00EC0CD2">
            <w:pPr>
              <w:rPr>
                <w:rFonts w:ascii="Times New Roman" w:hAnsi="Times New Roman"/>
                <w:b/>
                <w:bCs/>
                <w:sz w:val="24"/>
              </w:rPr>
            </w:pPr>
            <w:r>
              <w:rPr>
                <w:rFonts w:ascii="Times New Roman" w:hAnsi="Times New Roman"/>
                <w:sz w:val="24"/>
              </w:rPr>
              <w:t>Account on Microsoft teams</w:t>
            </w:r>
          </w:p>
        </w:tc>
      </w:tr>
    </w:tbl>
    <w:p w14:paraId="7BB3B3D2" w14:textId="14129F26"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3C3E755" w14:textId="77777777" w:rsidTr="00EC0CD2">
        <w:trPr>
          <w:jc w:val="center"/>
        </w:trPr>
        <w:tc>
          <w:tcPr>
            <w:tcW w:w="10008" w:type="dxa"/>
          </w:tcPr>
          <w:p w14:paraId="38068796" w14:textId="212EC741" w:rsidR="00932DE9" w:rsidRPr="001E0835" w:rsidRDefault="00932DE9" w:rsidP="001E0835">
            <w:pPr>
              <w:pStyle w:val="ListParagraph"/>
              <w:numPr>
                <w:ilvl w:val="0"/>
                <w:numId w:val="10"/>
              </w:numPr>
              <w:rPr>
                <w:rFonts w:ascii="Times New Roman" w:hAnsi="Times New Roman"/>
                <w:sz w:val="24"/>
              </w:rPr>
            </w:pPr>
            <w:r w:rsidRPr="001E0835">
              <w:rPr>
                <w:rFonts w:ascii="Times New Roman" w:hAnsi="Times New Roman"/>
                <w:sz w:val="24"/>
              </w:rPr>
              <w:t>Attendance policies:</w:t>
            </w:r>
          </w:p>
          <w:p w14:paraId="2D6917AC" w14:textId="77777777" w:rsidR="001E0835" w:rsidRPr="007E669A" w:rsidRDefault="001E0835" w:rsidP="001E0835">
            <w:pPr>
              <w:rPr>
                <w:rFonts w:ascii="Times New Roman" w:hAnsi="Times New Roman"/>
                <w:sz w:val="24"/>
                <w:lang w:bidi="ar-JO"/>
              </w:rPr>
            </w:pPr>
            <w:r w:rsidRPr="007E669A">
              <w:rPr>
                <w:rFonts w:ascii="Times New Roman" w:hAnsi="Times New Roman"/>
                <w:sz w:val="24"/>
                <w:lang w:bidi="ar-JO"/>
              </w:rPr>
              <w:t>UJ regulations are applied when a student exceeds 15% of an excused absence.</w:t>
            </w:r>
          </w:p>
          <w:p w14:paraId="554A5F17" w14:textId="77777777" w:rsidR="001E0835" w:rsidRPr="001E0835" w:rsidRDefault="001E0835" w:rsidP="001E0835">
            <w:pPr>
              <w:ind w:left="360"/>
              <w:rPr>
                <w:rFonts w:ascii="Times New Roman" w:hAnsi="Times New Roman"/>
                <w:sz w:val="24"/>
              </w:rPr>
            </w:pPr>
          </w:p>
          <w:p w14:paraId="6D8C488D" w14:textId="7E86E5CB" w:rsidR="00932DE9" w:rsidRPr="001E0835" w:rsidRDefault="00932DE9" w:rsidP="001E0835">
            <w:pPr>
              <w:pStyle w:val="ListParagraph"/>
              <w:numPr>
                <w:ilvl w:val="0"/>
                <w:numId w:val="10"/>
              </w:numPr>
              <w:rPr>
                <w:rFonts w:ascii="Times New Roman" w:hAnsi="Times New Roman"/>
                <w:sz w:val="24"/>
              </w:rPr>
            </w:pPr>
            <w:r w:rsidRPr="001E0835">
              <w:rPr>
                <w:rFonts w:ascii="Times New Roman" w:hAnsi="Times New Roman"/>
                <w:sz w:val="24"/>
              </w:rPr>
              <w:t>Absences from exams and submitting assignments on time:</w:t>
            </w:r>
          </w:p>
          <w:p w14:paraId="16B37B1E" w14:textId="4D95B67C" w:rsidR="001E0835" w:rsidRPr="001E0835" w:rsidRDefault="001E0835" w:rsidP="00624DFF">
            <w:pPr>
              <w:autoSpaceDE w:val="0"/>
              <w:autoSpaceDN w:val="0"/>
              <w:adjustRightInd w:val="0"/>
              <w:rPr>
                <w:rFonts w:ascii="Times New Roman" w:hAnsi="Times New Roman"/>
                <w:sz w:val="24"/>
                <w:lang w:val="en"/>
              </w:rPr>
            </w:pPr>
            <w:r w:rsidRPr="007E669A">
              <w:rPr>
                <w:rFonts w:ascii="Times New Roman" w:hAnsi="Times New Roman"/>
                <w:sz w:val="24"/>
                <w:lang w:val="en"/>
              </w:rPr>
              <w:t xml:space="preserve">Make up Exams: It is applicable when an acceptable and valid excuse is presented at the applicable time. </w:t>
            </w:r>
          </w:p>
          <w:p w14:paraId="39C838DE" w14:textId="4B533C37" w:rsidR="00932DE9" w:rsidRPr="00624DFF" w:rsidRDefault="00932DE9" w:rsidP="00624DFF">
            <w:pPr>
              <w:pStyle w:val="ListParagraph"/>
              <w:numPr>
                <w:ilvl w:val="0"/>
                <w:numId w:val="10"/>
              </w:numPr>
              <w:rPr>
                <w:rFonts w:ascii="Times New Roman" w:hAnsi="Times New Roman"/>
                <w:sz w:val="24"/>
              </w:rPr>
            </w:pPr>
            <w:r w:rsidRPr="00624DFF">
              <w:rPr>
                <w:rFonts w:ascii="Times New Roman" w:hAnsi="Times New Roman"/>
                <w:sz w:val="24"/>
              </w:rPr>
              <w:t>Health and safety procedures:</w:t>
            </w:r>
          </w:p>
          <w:p w14:paraId="3242E4E0" w14:textId="5DFCB96F" w:rsidR="00624DFF" w:rsidRPr="00624DFF" w:rsidRDefault="00624DFF" w:rsidP="00624DFF">
            <w:pPr>
              <w:rPr>
                <w:rFonts w:ascii="Times New Roman" w:hAnsi="Times New Roman"/>
                <w:sz w:val="24"/>
              </w:rPr>
            </w:pPr>
            <w:r w:rsidRPr="007E669A">
              <w:rPr>
                <w:rFonts w:ascii="Times New Roman" w:hAnsi="Times New Roman"/>
                <w:sz w:val="24"/>
              </w:rPr>
              <w:t>According to the r</w:t>
            </w:r>
            <w:r>
              <w:rPr>
                <w:rFonts w:ascii="Times New Roman" w:hAnsi="Times New Roman"/>
                <w:sz w:val="24"/>
              </w:rPr>
              <w:t>u</w:t>
            </w:r>
            <w:r w:rsidRPr="007E669A">
              <w:rPr>
                <w:rFonts w:ascii="Times New Roman" w:hAnsi="Times New Roman"/>
                <w:sz w:val="24"/>
              </w:rPr>
              <w:t>les and regulations of the University of Jordan.</w:t>
            </w:r>
          </w:p>
          <w:p w14:paraId="513A6900" w14:textId="3EE82AC3" w:rsidR="00932DE9" w:rsidRPr="00624DFF" w:rsidRDefault="00932DE9" w:rsidP="00624DFF">
            <w:pPr>
              <w:pStyle w:val="ListParagraph"/>
              <w:numPr>
                <w:ilvl w:val="0"/>
                <w:numId w:val="10"/>
              </w:numPr>
              <w:rPr>
                <w:rFonts w:ascii="Times New Roman" w:hAnsi="Times New Roman"/>
                <w:sz w:val="24"/>
              </w:rPr>
            </w:pPr>
            <w:r w:rsidRPr="00624DFF">
              <w:rPr>
                <w:rFonts w:ascii="Times New Roman" w:hAnsi="Times New Roman"/>
                <w:sz w:val="24"/>
              </w:rPr>
              <w:lastRenderedPageBreak/>
              <w:t>Honesty policy regarding cheating, plagiarism, misbehavior:</w:t>
            </w:r>
          </w:p>
          <w:p w14:paraId="639464E2" w14:textId="77777777" w:rsidR="00624DFF" w:rsidRPr="007E669A" w:rsidRDefault="00624DFF" w:rsidP="00624DFF">
            <w:pPr>
              <w:rPr>
                <w:rFonts w:ascii="Times New Roman" w:hAnsi="Times New Roman"/>
                <w:sz w:val="24"/>
                <w:rtl/>
              </w:rPr>
            </w:pPr>
            <w:r w:rsidRPr="007E669A">
              <w:rPr>
                <w:rFonts w:ascii="Times New Roman" w:hAnsi="Times New Roman"/>
                <w:sz w:val="24"/>
              </w:rPr>
              <w:t>According to the roles and regulations of the University of Jordan.</w:t>
            </w:r>
          </w:p>
          <w:p w14:paraId="4362C339" w14:textId="77777777" w:rsidR="00624DFF" w:rsidRPr="00624DFF" w:rsidRDefault="00624DFF" w:rsidP="00624DFF">
            <w:pPr>
              <w:ind w:left="360"/>
              <w:rPr>
                <w:rFonts w:ascii="Times New Roman" w:hAnsi="Times New Roman"/>
                <w:sz w:val="24"/>
              </w:rPr>
            </w:pPr>
          </w:p>
          <w:p w14:paraId="48DB025C" w14:textId="77777777" w:rsidR="00932DE9" w:rsidRPr="0003236B" w:rsidRDefault="00932DE9" w:rsidP="00EC0CD2">
            <w:pPr>
              <w:rPr>
                <w:rFonts w:ascii="Times New Roman" w:hAnsi="Times New Roman"/>
                <w:sz w:val="24"/>
              </w:rPr>
            </w:pPr>
            <w:r w:rsidRPr="0003236B">
              <w:rPr>
                <w:rFonts w:ascii="Times New Roman" w:hAnsi="Times New Roman"/>
                <w:sz w:val="24"/>
              </w:rPr>
              <w:t>E- Grading policy:</w:t>
            </w:r>
          </w:p>
          <w:p w14:paraId="14F669B4" w14:textId="7B4B504F" w:rsidR="00932DE9" w:rsidRPr="00A57E0C" w:rsidRDefault="00932DE9" w:rsidP="00A57E0C">
            <w:pPr>
              <w:pStyle w:val="ListParagraph"/>
              <w:numPr>
                <w:ilvl w:val="0"/>
                <w:numId w:val="10"/>
              </w:numPr>
              <w:rPr>
                <w:rFonts w:ascii="Times New Roman" w:hAnsi="Times New Roman"/>
                <w:sz w:val="24"/>
              </w:rPr>
            </w:pPr>
            <w:r w:rsidRPr="00A57E0C">
              <w:rPr>
                <w:rFonts w:ascii="Times New Roman" w:hAnsi="Times New Roman"/>
                <w:sz w:val="24"/>
              </w:rPr>
              <w:t>Available university services that support achievement in the course:</w:t>
            </w:r>
          </w:p>
          <w:p w14:paraId="176B0CF2" w14:textId="77777777" w:rsidR="00A57E0C" w:rsidRPr="007E669A" w:rsidRDefault="00A57E0C" w:rsidP="00A57E0C">
            <w:pPr>
              <w:ind w:left="342" w:firstLine="90"/>
              <w:jc w:val="both"/>
              <w:rPr>
                <w:rFonts w:ascii="Times New Roman" w:hAnsi="Times New Roman"/>
                <w:sz w:val="24"/>
              </w:rPr>
            </w:pPr>
            <w:r w:rsidRPr="007E669A">
              <w:rPr>
                <w:rFonts w:ascii="Times New Roman" w:hAnsi="Times New Roman"/>
                <w:sz w:val="24"/>
              </w:rPr>
              <w:t xml:space="preserve">E-learning </w:t>
            </w:r>
          </w:p>
          <w:p w14:paraId="49FFF448" w14:textId="00DC7124" w:rsidR="00A57E0C" w:rsidRPr="00A57E0C" w:rsidRDefault="00A57E0C" w:rsidP="00A57E0C">
            <w:pPr>
              <w:ind w:left="432"/>
              <w:jc w:val="both"/>
              <w:rPr>
                <w:rFonts w:ascii="Times New Roman" w:hAnsi="Times New Roman"/>
                <w:sz w:val="24"/>
              </w:rPr>
            </w:pPr>
            <w:r w:rsidRPr="007E669A">
              <w:rPr>
                <w:rFonts w:ascii="Times New Roman" w:hAnsi="Times New Roman"/>
                <w:sz w:val="24"/>
              </w:rPr>
              <w:t>Microsoft Team</w:t>
            </w:r>
          </w:p>
          <w:p w14:paraId="4C41CF8B" w14:textId="77777777" w:rsidR="00932DE9" w:rsidRPr="0003236B" w:rsidRDefault="00932DE9" w:rsidP="00EC0CD2">
            <w:pPr>
              <w:rPr>
                <w:rFonts w:ascii="Times New Roman" w:hAnsi="Times New Roman"/>
                <w:sz w:val="24"/>
              </w:rPr>
            </w:pPr>
          </w:p>
        </w:tc>
      </w:tr>
    </w:tbl>
    <w:p w14:paraId="3B280EA7" w14:textId="77777777" w:rsidR="00932DE9" w:rsidRPr="007B21FF" w:rsidRDefault="00932DE9" w:rsidP="00932DE9">
      <w:pPr>
        <w:rPr>
          <w:rFonts w:ascii="Times New Roman" w:hAnsi="Times New Roman"/>
          <w:sz w:val="10"/>
          <w:szCs w:val="8"/>
        </w:rPr>
      </w:pPr>
    </w:p>
    <w:p w14:paraId="0AC6E281" w14:textId="58F0875E"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AEC2D6F" w14:textId="73DA0322" w:rsidR="00932DE9" w:rsidRPr="006215ED" w:rsidRDefault="00932DE9" w:rsidP="006215ED">
            <w:pPr>
              <w:pStyle w:val="ListParagraph"/>
              <w:numPr>
                <w:ilvl w:val="0"/>
                <w:numId w:val="3"/>
              </w:numPr>
              <w:rPr>
                <w:rFonts w:ascii="Times New Roman" w:hAnsi="Times New Roman"/>
                <w:sz w:val="24"/>
              </w:rPr>
            </w:pPr>
            <w:r w:rsidRPr="006215ED">
              <w:rPr>
                <w:rFonts w:ascii="Times New Roman" w:hAnsi="Times New Roman"/>
                <w:sz w:val="24"/>
              </w:rPr>
              <w:t>Required book(s), assigned reading and audio-visuals:</w:t>
            </w:r>
          </w:p>
          <w:p w14:paraId="07B9EA80" w14:textId="0265F18B" w:rsidR="006215ED" w:rsidRDefault="006215ED" w:rsidP="006215ED">
            <w:pPr>
              <w:ind w:left="360"/>
              <w:rPr>
                <w:rFonts w:asciiTheme="majorBidi" w:hAnsiTheme="majorBidi" w:cstheme="majorBidi"/>
                <w:sz w:val="24"/>
                <w:szCs w:val="24"/>
              </w:rPr>
            </w:pPr>
            <w:r>
              <w:rPr>
                <w:rFonts w:asciiTheme="majorBidi" w:hAnsiTheme="majorBidi" w:cstheme="majorBidi"/>
                <w:sz w:val="24"/>
                <w:szCs w:val="24"/>
              </w:rPr>
              <w:t>Sparks, D.L. 2001. Environmental Soil Chemistry. 2</w:t>
            </w:r>
            <w:r>
              <w:rPr>
                <w:rFonts w:asciiTheme="majorBidi" w:hAnsiTheme="majorBidi" w:cstheme="majorBidi"/>
                <w:sz w:val="24"/>
                <w:szCs w:val="24"/>
                <w:vertAlign w:val="superscript"/>
              </w:rPr>
              <w:t>nd</w:t>
            </w:r>
            <w:r>
              <w:rPr>
                <w:rFonts w:asciiTheme="majorBidi" w:hAnsiTheme="majorBidi" w:cstheme="majorBidi"/>
                <w:sz w:val="24"/>
                <w:szCs w:val="24"/>
              </w:rPr>
              <w:t xml:space="preserve"> Edition. Academic Press. NY.</w:t>
            </w:r>
          </w:p>
          <w:p w14:paraId="51713D4F" w14:textId="16E0AEF8" w:rsidR="00932DE9" w:rsidRPr="006215ED" w:rsidRDefault="00932DE9" w:rsidP="006215ED">
            <w:pPr>
              <w:pStyle w:val="ListParagraph"/>
              <w:numPr>
                <w:ilvl w:val="0"/>
                <w:numId w:val="3"/>
              </w:numPr>
              <w:rPr>
                <w:rFonts w:ascii="Times New Roman" w:hAnsi="Times New Roman"/>
                <w:sz w:val="24"/>
              </w:rPr>
            </w:pPr>
            <w:r w:rsidRPr="006215ED">
              <w:rPr>
                <w:rFonts w:ascii="Times New Roman" w:hAnsi="Times New Roman"/>
                <w:sz w:val="24"/>
              </w:rPr>
              <w:t xml:space="preserve">Recommended books, </w:t>
            </w:r>
            <w:r w:rsidR="008F424B" w:rsidRPr="006215ED">
              <w:rPr>
                <w:rFonts w:ascii="Times New Roman" w:hAnsi="Times New Roman"/>
                <w:sz w:val="24"/>
              </w:rPr>
              <w:t>materials,</w:t>
            </w:r>
            <w:r w:rsidRPr="006215ED">
              <w:rPr>
                <w:rFonts w:ascii="Times New Roman" w:hAnsi="Times New Roman"/>
                <w:sz w:val="24"/>
              </w:rPr>
              <w:t xml:space="preserve"> and media:</w:t>
            </w:r>
          </w:p>
          <w:p w14:paraId="22B4F37B" w14:textId="39FE2540" w:rsidR="006215ED" w:rsidRPr="006215ED" w:rsidRDefault="006215ED" w:rsidP="006215ED">
            <w:pPr>
              <w:spacing w:line="256" w:lineRule="auto"/>
              <w:ind w:left="360"/>
              <w:rPr>
                <w:rFonts w:asciiTheme="majorBidi" w:hAnsiTheme="majorBidi" w:cstheme="majorBidi"/>
                <w:sz w:val="24"/>
                <w:szCs w:val="24"/>
              </w:rPr>
            </w:pPr>
            <w:r>
              <w:rPr>
                <w:rFonts w:asciiTheme="majorBidi" w:hAnsiTheme="majorBidi" w:cstheme="majorBidi"/>
                <w:sz w:val="24"/>
                <w:szCs w:val="24"/>
              </w:rPr>
              <w:t>1.</w:t>
            </w:r>
            <w:r w:rsidRPr="006215ED">
              <w:rPr>
                <w:rFonts w:asciiTheme="majorBidi" w:hAnsiTheme="majorBidi" w:cstheme="majorBidi"/>
                <w:sz w:val="24"/>
                <w:szCs w:val="24"/>
              </w:rPr>
              <w:t>Essington, M. E. 2004. Soil and water Chemistry: An Integrative</w:t>
            </w:r>
          </w:p>
          <w:p w14:paraId="12ED8902" w14:textId="77777777" w:rsidR="006215ED" w:rsidRPr="006215ED" w:rsidRDefault="006215ED" w:rsidP="006215ED">
            <w:pPr>
              <w:ind w:left="360"/>
              <w:rPr>
                <w:rFonts w:asciiTheme="majorBidi" w:hAnsiTheme="majorBidi" w:cstheme="majorBidi"/>
                <w:sz w:val="24"/>
                <w:szCs w:val="24"/>
              </w:rPr>
            </w:pPr>
            <w:r w:rsidRPr="006215ED">
              <w:rPr>
                <w:rFonts w:asciiTheme="majorBidi" w:hAnsiTheme="majorBidi" w:cstheme="majorBidi"/>
                <w:sz w:val="24"/>
                <w:szCs w:val="24"/>
              </w:rPr>
              <w:t>Approach. CRC Press. USA</w:t>
            </w:r>
          </w:p>
          <w:p w14:paraId="135673D0" w14:textId="77777777" w:rsidR="006215ED" w:rsidRPr="006215ED" w:rsidRDefault="006215ED" w:rsidP="006215ED">
            <w:pPr>
              <w:ind w:left="360"/>
              <w:rPr>
                <w:rFonts w:asciiTheme="majorBidi" w:hAnsiTheme="majorBidi" w:cstheme="majorBidi"/>
                <w:sz w:val="24"/>
                <w:szCs w:val="24"/>
              </w:rPr>
            </w:pPr>
            <w:r w:rsidRPr="006215ED">
              <w:rPr>
                <w:rFonts w:asciiTheme="majorBidi" w:hAnsiTheme="majorBidi" w:cstheme="majorBidi"/>
                <w:sz w:val="24"/>
                <w:szCs w:val="24"/>
              </w:rPr>
              <w:t>2. Evangelou, V.P.1998.</w:t>
            </w:r>
            <w:r w:rsidRPr="006215ED">
              <w:rPr>
                <w:rFonts w:asciiTheme="majorBidi" w:hAnsiTheme="majorBidi" w:cstheme="majorBidi"/>
                <w:b/>
                <w:bCs/>
                <w:sz w:val="24"/>
                <w:szCs w:val="24"/>
              </w:rPr>
              <w:t xml:space="preserve"> </w:t>
            </w:r>
            <w:r w:rsidRPr="006215ED">
              <w:rPr>
                <w:rFonts w:asciiTheme="majorBidi" w:hAnsiTheme="majorBidi" w:cstheme="majorBidi"/>
                <w:sz w:val="24"/>
                <w:szCs w:val="24"/>
              </w:rPr>
              <w:t xml:space="preserve">Environmental Soil and Water Chemistry: </w:t>
            </w:r>
          </w:p>
          <w:p w14:paraId="76A59D91" w14:textId="77777777" w:rsidR="006215ED" w:rsidRPr="006215ED" w:rsidRDefault="006215ED" w:rsidP="006215ED">
            <w:pPr>
              <w:ind w:left="360"/>
              <w:rPr>
                <w:rFonts w:asciiTheme="majorBidi" w:hAnsiTheme="majorBidi" w:cstheme="majorBidi"/>
                <w:sz w:val="24"/>
                <w:szCs w:val="24"/>
              </w:rPr>
            </w:pPr>
            <w:r w:rsidRPr="006215ED">
              <w:rPr>
                <w:rFonts w:asciiTheme="majorBidi" w:hAnsiTheme="majorBidi" w:cstheme="majorBidi"/>
                <w:sz w:val="24"/>
                <w:szCs w:val="24"/>
              </w:rPr>
              <w:t xml:space="preserve">Principles and Applications. Wiley. A soft copy of this text is </w:t>
            </w:r>
          </w:p>
          <w:p w14:paraId="4A9ACDEB" w14:textId="77777777" w:rsidR="006215ED" w:rsidRPr="006215ED" w:rsidRDefault="006215ED" w:rsidP="006215ED">
            <w:pPr>
              <w:ind w:left="360"/>
              <w:rPr>
                <w:rFonts w:asciiTheme="majorBidi" w:hAnsiTheme="majorBidi" w:cstheme="majorBidi"/>
                <w:sz w:val="24"/>
                <w:szCs w:val="24"/>
              </w:rPr>
            </w:pPr>
            <w:r w:rsidRPr="006215ED">
              <w:rPr>
                <w:rFonts w:asciiTheme="majorBidi" w:hAnsiTheme="majorBidi" w:cstheme="majorBidi"/>
                <w:sz w:val="24"/>
                <w:szCs w:val="24"/>
              </w:rPr>
              <w:t>available for the students. ISBN: 978-0-471-16515-6</w:t>
            </w:r>
          </w:p>
          <w:p w14:paraId="0632D930" w14:textId="520B34CA" w:rsidR="006215ED" w:rsidRPr="006215ED" w:rsidRDefault="006215ED" w:rsidP="006215ED">
            <w:pPr>
              <w:spacing w:line="256" w:lineRule="auto"/>
              <w:ind w:left="360"/>
              <w:rPr>
                <w:rFonts w:asciiTheme="majorBidi" w:hAnsiTheme="majorBidi" w:cstheme="majorBidi"/>
                <w:sz w:val="24"/>
                <w:szCs w:val="24"/>
              </w:rPr>
            </w:pPr>
            <w:r>
              <w:rPr>
                <w:rFonts w:asciiTheme="majorBidi" w:hAnsiTheme="majorBidi" w:cstheme="majorBidi"/>
                <w:sz w:val="24"/>
                <w:szCs w:val="24"/>
              </w:rPr>
              <w:t>3.</w:t>
            </w:r>
            <w:r w:rsidRPr="006215ED">
              <w:rPr>
                <w:rFonts w:asciiTheme="majorBidi" w:hAnsiTheme="majorBidi" w:cstheme="majorBidi"/>
                <w:sz w:val="24"/>
                <w:szCs w:val="24"/>
              </w:rPr>
              <w:t xml:space="preserve">Sposito, G.1989. The Chemistry of Soils. Oxford University </w:t>
            </w:r>
          </w:p>
          <w:p w14:paraId="67C2C4DA" w14:textId="77777777" w:rsidR="006215ED" w:rsidRDefault="006215ED" w:rsidP="006215ED">
            <w:pPr>
              <w:ind w:left="360"/>
              <w:rPr>
                <w:rFonts w:asciiTheme="majorBidi" w:hAnsiTheme="majorBidi" w:cstheme="majorBidi"/>
                <w:sz w:val="24"/>
                <w:szCs w:val="24"/>
              </w:rPr>
            </w:pPr>
            <w:r>
              <w:rPr>
                <w:rFonts w:asciiTheme="majorBidi" w:hAnsiTheme="majorBidi" w:cstheme="majorBidi"/>
                <w:sz w:val="24"/>
                <w:szCs w:val="24"/>
              </w:rPr>
              <w:t>Press. New York.</w:t>
            </w:r>
          </w:p>
          <w:p w14:paraId="64CB16D1" w14:textId="77777777" w:rsidR="006215ED" w:rsidRDefault="006215ED" w:rsidP="006215ED">
            <w:pPr>
              <w:ind w:left="360"/>
              <w:rPr>
                <w:rFonts w:asciiTheme="majorBidi" w:hAnsiTheme="majorBidi" w:cstheme="majorBidi"/>
                <w:sz w:val="24"/>
                <w:szCs w:val="24"/>
              </w:rPr>
            </w:pPr>
            <w:r>
              <w:rPr>
                <w:rFonts w:asciiTheme="majorBidi" w:hAnsiTheme="majorBidi" w:cstheme="majorBidi"/>
                <w:sz w:val="24"/>
                <w:szCs w:val="24"/>
              </w:rPr>
              <w:t>4.  Selected topics from selected websites.</w:t>
            </w:r>
          </w:p>
          <w:p w14:paraId="0049DB57" w14:textId="77777777" w:rsidR="00932DE9" w:rsidRPr="0003236B" w:rsidRDefault="00932DE9" w:rsidP="00EC0CD2">
            <w:pPr>
              <w:rPr>
                <w:rFonts w:ascii="Times New Roman" w:hAnsi="Times New Roman"/>
                <w:sz w:val="24"/>
              </w:rPr>
            </w:pPr>
          </w:p>
        </w:tc>
      </w:tr>
    </w:tbl>
    <w:p w14:paraId="41D99A28" w14:textId="77777777" w:rsidR="007B21FF" w:rsidRPr="0003236B" w:rsidRDefault="007B21FF" w:rsidP="00932DE9">
      <w:pPr>
        <w:rPr>
          <w:rFonts w:ascii="Times New Roman" w:hAnsi="Times New Roman"/>
          <w:sz w:val="24"/>
        </w:rPr>
      </w:pPr>
    </w:p>
    <w:p w14:paraId="5CED8BD2" w14:textId="1DC0B340"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B3203F" w14:textId="77777777" w:rsidTr="00EC0CD2">
        <w:trPr>
          <w:jc w:val="center"/>
        </w:trPr>
        <w:tc>
          <w:tcPr>
            <w:tcW w:w="10008" w:type="dxa"/>
          </w:tcPr>
          <w:p w14:paraId="4E6BB40E" w14:textId="77777777" w:rsidR="00B504AD" w:rsidRDefault="00B504AD" w:rsidP="00B504AD">
            <w:pPr>
              <w:rPr>
                <w:rFonts w:asciiTheme="majorBidi" w:hAnsiTheme="majorBidi" w:cstheme="majorBidi"/>
                <w:sz w:val="24"/>
                <w:szCs w:val="24"/>
              </w:rPr>
            </w:pPr>
            <w:r>
              <w:rPr>
                <w:rFonts w:ascii="Times New Roman" w:hAnsi="Times New Roman"/>
                <w:sz w:val="24"/>
              </w:rPr>
              <w:t>None</w:t>
            </w:r>
          </w:p>
          <w:p w14:paraId="6DE695FD" w14:textId="77777777" w:rsidR="007B21FF" w:rsidRDefault="007B21FF" w:rsidP="00EC0CD2">
            <w:pPr>
              <w:rPr>
                <w:rFonts w:ascii="Times New Roman" w:hAnsi="Times New Roman"/>
                <w:sz w:val="24"/>
              </w:rPr>
            </w:pPr>
          </w:p>
          <w:p w14:paraId="1AF6FF76" w14:textId="77777777" w:rsidR="007B21FF" w:rsidRPr="0003236B" w:rsidRDefault="007B21FF" w:rsidP="00EC0CD2">
            <w:pPr>
              <w:rPr>
                <w:rFonts w:ascii="Times New Roman" w:hAnsi="Times New Roman"/>
                <w:sz w:val="24"/>
              </w:rPr>
            </w:pPr>
          </w:p>
        </w:tc>
      </w:tr>
    </w:tbl>
    <w:p w14:paraId="76BC35B6" w14:textId="77777777" w:rsidR="00932DE9" w:rsidRDefault="00932DE9" w:rsidP="00FF56E7">
      <w:pPr>
        <w:spacing w:line="240" w:lineRule="auto"/>
        <w:rPr>
          <w:rFonts w:ascii="Times New Roman" w:hAnsi="Times New Roman"/>
          <w:sz w:val="24"/>
        </w:rPr>
      </w:pPr>
    </w:p>
    <w:p w14:paraId="4ACC4CE5" w14:textId="77777777" w:rsidR="007B21FF" w:rsidRDefault="007B21FF" w:rsidP="00FF56E7">
      <w:pPr>
        <w:spacing w:line="240" w:lineRule="auto"/>
        <w:rPr>
          <w:rFonts w:ascii="Times New Roman" w:hAnsi="Times New Roman"/>
          <w:sz w:val="24"/>
        </w:rPr>
      </w:pPr>
    </w:p>
    <w:p w14:paraId="1FB9E4FC" w14:textId="77777777" w:rsidR="007B21FF" w:rsidRDefault="007B21FF" w:rsidP="00FF56E7">
      <w:pPr>
        <w:spacing w:line="240" w:lineRule="auto"/>
        <w:rPr>
          <w:rFonts w:ascii="Times New Roman" w:hAnsi="Times New Roman"/>
          <w:sz w:val="24"/>
        </w:rPr>
      </w:pPr>
    </w:p>
    <w:p w14:paraId="39926459" w14:textId="77777777" w:rsidR="007B21FF" w:rsidRDefault="007B21FF" w:rsidP="00FF56E7">
      <w:pPr>
        <w:spacing w:line="240" w:lineRule="auto"/>
        <w:rPr>
          <w:rFonts w:ascii="Times New Roman" w:hAnsi="Times New Roman"/>
          <w:sz w:val="24"/>
        </w:rPr>
      </w:pPr>
    </w:p>
    <w:p w14:paraId="40208B24" w14:textId="77777777" w:rsidR="007B21FF" w:rsidRDefault="007B21FF" w:rsidP="00FF56E7">
      <w:pPr>
        <w:spacing w:line="240" w:lineRule="auto"/>
        <w:rPr>
          <w:rFonts w:ascii="Times New Roman" w:hAnsi="Times New Roman"/>
          <w:sz w:val="24"/>
        </w:rPr>
      </w:pPr>
    </w:p>
    <w:p w14:paraId="3B86B1A1" w14:textId="77777777" w:rsidR="007B21FF" w:rsidRDefault="007B21FF" w:rsidP="00FF56E7">
      <w:pPr>
        <w:spacing w:line="240" w:lineRule="auto"/>
        <w:rPr>
          <w:rFonts w:ascii="Times New Roman" w:hAnsi="Times New Roman"/>
          <w:sz w:val="24"/>
        </w:rPr>
      </w:pPr>
    </w:p>
    <w:p w14:paraId="2D658F1D" w14:textId="4167A977" w:rsidR="00932DE9" w:rsidRPr="00FF56E7" w:rsidRDefault="00932DE9" w:rsidP="00637521">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Name of Course Coordinator: --</w:t>
      </w:r>
      <w:r w:rsidR="00637521" w:rsidRPr="00637521">
        <w:t xml:space="preserve"> </w:t>
      </w:r>
      <w:r w:rsidR="00637521" w:rsidRPr="00637521">
        <w:rPr>
          <w:rFonts w:ascii="Times New Roman" w:hAnsi="Times New Roman"/>
          <w:sz w:val="20"/>
          <w:szCs w:val="18"/>
        </w:rPr>
        <w:t xml:space="preserve">T.M. Abu-Sharar </w:t>
      </w:r>
      <w:r w:rsidRPr="00FF56E7">
        <w:rPr>
          <w:rFonts w:ascii="Times New Roman" w:hAnsi="Times New Roman"/>
          <w:sz w:val="20"/>
          <w:szCs w:val="18"/>
        </w:rPr>
        <w:t>-----------------Signature: ----------------- Date: ------------</w:t>
      </w:r>
      <w:r w:rsidR="006E7EEB">
        <w:rPr>
          <w:rFonts w:ascii="Times New Roman" w:hAnsi="Times New Roman"/>
          <w:sz w:val="20"/>
          <w:szCs w:val="18"/>
        </w:rPr>
        <w:t>-------</w:t>
      </w:r>
    </w:p>
    <w:p w14:paraId="4C3F3AC2" w14:textId="37461501"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 Signa</w:t>
      </w:r>
      <w:r w:rsidR="006E7EEB">
        <w:rPr>
          <w:rFonts w:ascii="Times New Roman" w:hAnsi="Times New Roman"/>
          <w:sz w:val="20"/>
          <w:szCs w:val="18"/>
        </w:rPr>
        <w:t>ture: ------------------------------------</w:t>
      </w:r>
    </w:p>
    <w:p w14:paraId="018D953A" w14:textId="16A0A4CD"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 Signature: -----------------------</w:t>
      </w:r>
      <w:r w:rsidR="006E7EEB">
        <w:rPr>
          <w:rFonts w:ascii="Times New Roman" w:hAnsi="Times New Roman"/>
          <w:sz w:val="20"/>
          <w:szCs w:val="18"/>
        </w:rPr>
        <w:t>-------</w:t>
      </w:r>
      <w:r w:rsidR="007B21FF">
        <w:rPr>
          <w:rFonts w:ascii="Times New Roman" w:hAnsi="Times New Roman"/>
          <w:sz w:val="20"/>
          <w:szCs w:val="18"/>
        </w:rPr>
        <w:t xml:space="preserve">                                                       </w:t>
      </w:r>
    </w:p>
    <w:p w14:paraId="071E323A" w14:textId="2BDF135B"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14:paraId="511A530A" w14:textId="77777777"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 Signature: -------------------------------------------</w:t>
      </w:r>
    </w:p>
    <w:sectPr w:rsidR="00932DE9" w:rsidRPr="00FF56E7">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A187E" w14:textId="77777777" w:rsidR="00E77742" w:rsidRDefault="00E77742" w:rsidP="00932DE9">
      <w:pPr>
        <w:spacing w:after="0" w:line="240" w:lineRule="auto"/>
      </w:pPr>
      <w:r>
        <w:separator/>
      </w:r>
    </w:p>
  </w:endnote>
  <w:endnote w:type="continuationSeparator" w:id="0">
    <w:p w14:paraId="3D428B88" w14:textId="77777777" w:rsidR="00E77742" w:rsidRDefault="00E77742"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84379"/>
      <w:docPartObj>
        <w:docPartGallery w:val="Page Numbers (Bottom of Page)"/>
        <w:docPartUnique/>
      </w:docPartObj>
    </w:sdtPr>
    <w:sdtEndPr>
      <w:rPr>
        <w:noProof/>
      </w:rPr>
    </w:sdtEndPr>
    <w:sdtContent>
      <w:p w14:paraId="2DBD2FB9" w14:textId="5F6A9C79" w:rsidR="00756A45" w:rsidRDefault="00756A45" w:rsidP="009B33F3">
        <w:pPr>
          <w:pStyle w:val="Footer"/>
          <w:jc w:val="right"/>
        </w:pPr>
        <w:r>
          <w:rPr>
            <w:noProof/>
          </w:rPr>
          <w:t xml:space="preserve">                                                                                                                                                                         QF-AQAC-03.02.01                                                                                                                  </w:t>
        </w:r>
      </w:p>
    </w:sdtContent>
  </w:sdt>
  <w:p w14:paraId="5D5FD5B7" w14:textId="7BD2EFD7" w:rsidR="00756A45" w:rsidRDefault="00756A45">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2906D" w14:textId="77777777" w:rsidR="00E77742" w:rsidRDefault="00E77742" w:rsidP="00932DE9">
      <w:pPr>
        <w:spacing w:after="0" w:line="240" w:lineRule="auto"/>
      </w:pPr>
      <w:r>
        <w:separator/>
      </w:r>
    </w:p>
  </w:footnote>
  <w:footnote w:type="continuationSeparator" w:id="0">
    <w:p w14:paraId="62718051" w14:textId="77777777" w:rsidR="00E77742" w:rsidRDefault="00E77742" w:rsidP="0093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98831"/>
      <w:docPartObj>
        <w:docPartGallery w:val="Page Numbers (Top of Page)"/>
        <w:docPartUnique/>
      </w:docPartObj>
    </w:sdtPr>
    <w:sdtEndPr>
      <w:rPr>
        <w:noProof/>
      </w:rPr>
    </w:sdtEndPr>
    <w:sdtContent>
      <w:p w14:paraId="6F6D4569" w14:textId="3A393B6C" w:rsidR="00756A45" w:rsidRDefault="00756A45">
        <w:pPr>
          <w:pStyle w:val="Header"/>
          <w:rPr>
            <w:noProof/>
          </w:rPr>
        </w:pPr>
        <w:r>
          <w:fldChar w:fldCharType="begin"/>
        </w:r>
        <w:r>
          <w:instrText xml:space="preserve"> PAGE   \* MERGEFORMAT </w:instrText>
        </w:r>
        <w:r>
          <w:fldChar w:fldCharType="separate"/>
        </w:r>
        <w:r w:rsidR="008F393A">
          <w:rPr>
            <w:noProof/>
          </w:rPr>
          <w:t>4</w:t>
        </w:r>
        <w:r>
          <w:rPr>
            <w:noProof/>
          </w:rPr>
          <w:fldChar w:fldCharType="end"/>
        </w:r>
      </w:p>
      <w:p w14:paraId="3472ECAC" w14:textId="365DD354" w:rsidR="00756A45" w:rsidRDefault="00756A45">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756A45" w:rsidRDefault="00756A45" w:rsidP="00932DE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944"/>
    <w:multiLevelType w:val="hybridMultilevel"/>
    <w:tmpl w:val="94D668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7481A"/>
    <w:multiLevelType w:val="hybridMultilevel"/>
    <w:tmpl w:val="8C9006A8"/>
    <w:lvl w:ilvl="0" w:tplc="2ADC8D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E59B2"/>
    <w:multiLevelType w:val="hybridMultilevel"/>
    <w:tmpl w:val="02FCF03E"/>
    <w:lvl w:ilvl="0" w:tplc="7122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76904"/>
    <w:multiLevelType w:val="multilevel"/>
    <w:tmpl w:val="1F707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9C4512"/>
    <w:multiLevelType w:val="hybridMultilevel"/>
    <w:tmpl w:val="826AB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31414"/>
    <w:multiLevelType w:val="hybridMultilevel"/>
    <w:tmpl w:val="CFB848C0"/>
    <w:lvl w:ilvl="0" w:tplc="7122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A514C"/>
    <w:multiLevelType w:val="hybridMultilevel"/>
    <w:tmpl w:val="19FE9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7244B7"/>
    <w:multiLevelType w:val="hybridMultilevel"/>
    <w:tmpl w:val="BF0E04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FE67DB"/>
    <w:multiLevelType w:val="hybridMultilevel"/>
    <w:tmpl w:val="985A20C6"/>
    <w:lvl w:ilvl="0" w:tplc="9B383C32">
      <w:start w:val="1"/>
      <w:numFmt w:val="decimal"/>
      <w:lvlText w:val="%1."/>
      <w:lvlJc w:val="left"/>
      <w:pPr>
        <w:ind w:left="720" w:hanging="360"/>
      </w:pPr>
      <w:rPr>
        <w:rFonts w:ascii="Times New Roman" w:hAnsi="Times New Roman"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8"/>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9"/>
    <w:rsid w:val="00017776"/>
    <w:rsid w:val="00035EFB"/>
    <w:rsid w:val="0004413A"/>
    <w:rsid w:val="00080F50"/>
    <w:rsid w:val="0009389A"/>
    <w:rsid w:val="00093C51"/>
    <w:rsid w:val="000A5F11"/>
    <w:rsid w:val="000C1A25"/>
    <w:rsid w:val="000C5410"/>
    <w:rsid w:val="000E3072"/>
    <w:rsid w:val="00120598"/>
    <w:rsid w:val="00125D07"/>
    <w:rsid w:val="001667F3"/>
    <w:rsid w:val="00173640"/>
    <w:rsid w:val="00180FAD"/>
    <w:rsid w:val="00197239"/>
    <w:rsid w:val="001A41C5"/>
    <w:rsid w:val="001B3817"/>
    <w:rsid w:val="001C60FD"/>
    <w:rsid w:val="001C6581"/>
    <w:rsid w:val="001E0835"/>
    <w:rsid w:val="001F6B19"/>
    <w:rsid w:val="00214B8F"/>
    <w:rsid w:val="0024566B"/>
    <w:rsid w:val="00252909"/>
    <w:rsid w:val="00273E5F"/>
    <w:rsid w:val="00281751"/>
    <w:rsid w:val="002841EC"/>
    <w:rsid w:val="002B1DAF"/>
    <w:rsid w:val="002C7813"/>
    <w:rsid w:val="002D5E5E"/>
    <w:rsid w:val="003132C0"/>
    <w:rsid w:val="00313CDE"/>
    <w:rsid w:val="00320386"/>
    <w:rsid w:val="0033339E"/>
    <w:rsid w:val="00387FDA"/>
    <w:rsid w:val="00395380"/>
    <w:rsid w:val="003A55CF"/>
    <w:rsid w:val="003B5209"/>
    <w:rsid w:val="003C19FB"/>
    <w:rsid w:val="003D7408"/>
    <w:rsid w:val="003E56DC"/>
    <w:rsid w:val="004229A3"/>
    <w:rsid w:val="004337B7"/>
    <w:rsid w:val="00442ACA"/>
    <w:rsid w:val="00446F10"/>
    <w:rsid w:val="00450407"/>
    <w:rsid w:val="004845DA"/>
    <w:rsid w:val="004907C5"/>
    <w:rsid w:val="00494D83"/>
    <w:rsid w:val="00497831"/>
    <w:rsid w:val="004D3927"/>
    <w:rsid w:val="00541F6E"/>
    <w:rsid w:val="005464B8"/>
    <w:rsid w:val="005544DA"/>
    <w:rsid w:val="00574311"/>
    <w:rsid w:val="0057775F"/>
    <w:rsid w:val="005911B2"/>
    <w:rsid w:val="005974A7"/>
    <w:rsid w:val="005B5C7F"/>
    <w:rsid w:val="005C2080"/>
    <w:rsid w:val="005C3D83"/>
    <w:rsid w:val="005C5C11"/>
    <w:rsid w:val="006215ED"/>
    <w:rsid w:val="00624DFF"/>
    <w:rsid w:val="00637521"/>
    <w:rsid w:val="006420F9"/>
    <w:rsid w:val="00654168"/>
    <w:rsid w:val="00693FDA"/>
    <w:rsid w:val="006B3B0F"/>
    <w:rsid w:val="006C73B8"/>
    <w:rsid w:val="006E7EEB"/>
    <w:rsid w:val="006F109C"/>
    <w:rsid w:val="006F67D8"/>
    <w:rsid w:val="006F7D7C"/>
    <w:rsid w:val="007046B1"/>
    <w:rsid w:val="00737D1D"/>
    <w:rsid w:val="00753E37"/>
    <w:rsid w:val="00756A45"/>
    <w:rsid w:val="00786FBD"/>
    <w:rsid w:val="007B21FF"/>
    <w:rsid w:val="007C47FB"/>
    <w:rsid w:val="00860BE1"/>
    <w:rsid w:val="008762BC"/>
    <w:rsid w:val="0088638A"/>
    <w:rsid w:val="00891660"/>
    <w:rsid w:val="008A637F"/>
    <w:rsid w:val="008D28DB"/>
    <w:rsid w:val="008E13E0"/>
    <w:rsid w:val="008F2F30"/>
    <w:rsid w:val="008F393A"/>
    <w:rsid w:val="008F424B"/>
    <w:rsid w:val="00920CCB"/>
    <w:rsid w:val="00932DE9"/>
    <w:rsid w:val="009B0595"/>
    <w:rsid w:val="009B33F3"/>
    <w:rsid w:val="00A02FEC"/>
    <w:rsid w:val="00A37D47"/>
    <w:rsid w:val="00A57E0C"/>
    <w:rsid w:val="00A648B0"/>
    <w:rsid w:val="00A67150"/>
    <w:rsid w:val="00AC6C18"/>
    <w:rsid w:val="00AD1686"/>
    <w:rsid w:val="00AF18EF"/>
    <w:rsid w:val="00B00ED9"/>
    <w:rsid w:val="00B13EDA"/>
    <w:rsid w:val="00B504AD"/>
    <w:rsid w:val="00B873AC"/>
    <w:rsid w:val="00BB365E"/>
    <w:rsid w:val="00BB720F"/>
    <w:rsid w:val="00BC3F8D"/>
    <w:rsid w:val="00BD3015"/>
    <w:rsid w:val="00BE3AC4"/>
    <w:rsid w:val="00C33316"/>
    <w:rsid w:val="00C8765B"/>
    <w:rsid w:val="00CD3F1E"/>
    <w:rsid w:val="00CE2D5A"/>
    <w:rsid w:val="00CF2219"/>
    <w:rsid w:val="00D032D8"/>
    <w:rsid w:val="00D20348"/>
    <w:rsid w:val="00D64B82"/>
    <w:rsid w:val="00D82737"/>
    <w:rsid w:val="00D8716A"/>
    <w:rsid w:val="00DA3760"/>
    <w:rsid w:val="00E14628"/>
    <w:rsid w:val="00E264CD"/>
    <w:rsid w:val="00E645A3"/>
    <w:rsid w:val="00E77742"/>
    <w:rsid w:val="00EA741B"/>
    <w:rsid w:val="00EB27A8"/>
    <w:rsid w:val="00EC0CD2"/>
    <w:rsid w:val="00EE55C7"/>
    <w:rsid w:val="00F90C8D"/>
    <w:rsid w:val="00FF56E7"/>
    <w:rsid w:val="00FF6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7D03CEED-A177-4A32-AD70-540B503D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534">
      <w:bodyDiv w:val="1"/>
      <w:marLeft w:val="0"/>
      <w:marRight w:val="0"/>
      <w:marTop w:val="0"/>
      <w:marBottom w:val="0"/>
      <w:divBdr>
        <w:top w:val="none" w:sz="0" w:space="0" w:color="auto"/>
        <w:left w:val="none" w:sz="0" w:space="0" w:color="auto"/>
        <w:bottom w:val="none" w:sz="0" w:space="0" w:color="auto"/>
        <w:right w:val="none" w:sz="0" w:space="0" w:color="auto"/>
      </w:divBdr>
    </w:div>
    <w:div w:id="299532105">
      <w:bodyDiv w:val="1"/>
      <w:marLeft w:val="0"/>
      <w:marRight w:val="0"/>
      <w:marTop w:val="0"/>
      <w:marBottom w:val="0"/>
      <w:divBdr>
        <w:top w:val="none" w:sz="0" w:space="0" w:color="auto"/>
        <w:left w:val="none" w:sz="0" w:space="0" w:color="auto"/>
        <w:bottom w:val="none" w:sz="0" w:space="0" w:color="auto"/>
        <w:right w:val="none" w:sz="0" w:space="0" w:color="auto"/>
      </w:divBdr>
    </w:div>
    <w:div w:id="486479036">
      <w:bodyDiv w:val="1"/>
      <w:marLeft w:val="0"/>
      <w:marRight w:val="0"/>
      <w:marTop w:val="0"/>
      <w:marBottom w:val="0"/>
      <w:divBdr>
        <w:top w:val="none" w:sz="0" w:space="0" w:color="auto"/>
        <w:left w:val="none" w:sz="0" w:space="0" w:color="auto"/>
        <w:bottom w:val="none" w:sz="0" w:space="0" w:color="auto"/>
        <w:right w:val="none" w:sz="0" w:space="0" w:color="auto"/>
      </w:divBdr>
    </w:div>
    <w:div w:id="806436152">
      <w:bodyDiv w:val="1"/>
      <w:marLeft w:val="0"/>
      <w:marRight w:val="0"/>
      <w:marTop w:val="0"/>
      <w:marBottom w:val="0"/>
      <w:divBdr>
        <w:top w:val="none" w:sz="0" w:space="0" w:color="auto"/>
        <w:left w:val="none" w:sz="0" w:space="0" w:color="auto"/>
        <w:bottom w:val="none" w:sz="0" w:space="0" w:color="auto"/>
        <w:right w:val="none" w:sz="0" w:space="0" w:color="auto"/>
      </w:divBdr>
    </w:div>
    <w:div w:id="850264911">
      <w:bodyDiv w:val="1"/>
      <w:marLeft w:val="0"/>
      <w:marRight w:val="0"/>
      <w:marTop w:val="0"/>
      <w:marBottom w:val="0"/>
      <w:divBdr>
        <w:top w:val="none" w:sz="0" w:space="0" w:color="auto"/>
        <w:left w:val="none" w:sz="0" w:space="0" w:color="auto"/>
        <w:bottom w:val="none" w:sz="0" w:space="0" w:color="auto"/>
        <w:right w:val="none" w:sz="0" w:space="0" w:color="auto"/>
      </w:divBdr>
    </w:div>
    <w:div w:id="916552063">
      <w:bodyDiv w:val="1"/>
      <w:marLeft w:val="0"/>
      <w:marRight w:val="0"/>
      <w:marTop w:val="0"/>
      <w:marBottom w:val="0"/>
      <w:divBdr>
        <w:top w:val="none" w:sz="0" w:space="0" w:color="auto"/>
        <w:left w:val="none" w:sz="0" w:space="0" w:color="auto"/>
        <w:bottom w:val="none" w:sz="0" w:space="0" w:color="auto"/>
        <w:right w:val="none" w:sz="0" w:space="0" w:color="auto"/>
      </w:divBdr>
    </w:div>
    <w:div w:id="1166942910">
      <w:bodyDiv w:val="1"/>
      <w:marLeft w:val="0"/>
      <w:marRight w:val="0"/>
      <w:marTop w:val="0"/>
      <w:marBottom w:val="0"/>
      <w:divBdr>
        <w:top w:val="none" w:sz="0" w:space="0" w:color="auto"/>
        <w:left w:val="none" w:sz="0" w:space="0" w:color="auto"/>
        <w:bottom w:val="none" w:sz="0" w:space="0" w:color="auto"/>
        <w:right w:val="none" w:sz="0" w:space="0" w:color="auto"/>
      </w:divBdr>
    </w:div>
    <w:div w:id="1181629297">
      <w:bodyDiv w:val="1"/>
      <w:marLeft w:val="0"/>
      <w:marRight w:val="0"/>
      <w:marTop w:val="0"/>
      <w:marBottom w:val="0"/>
      <w:divBdr>
        <w:top w:val="none" w:sz="0" w:space="0" w:color="auto"/>
        <w:left w:val="none" w:sz="0" w:space="0" w:color="auto"/>
        <w:bottom w:val="none" w:sz="0" w:space="0" w:color="auto"/>
        <w:right w:val="none" w:sz="0" w:space="0" w:color="auto"/>
      </w:divBdr>
    </w:div>
    <w:div w:id="1245533223">
      <w:bodyDiv w:val="1"/>
      <w:marLeft w:val="0"/>
      <w:marRight w:val="0"/>
      <w:marTop w:val="0"/>
      <w:marBottom w:val="0"/>
      <w:divBdr>
        <w:top w:val="none" w:sz="0" w:space="0" w:color="auto"/>
        <w:left w:val="none" w:sz="0" w:space="0" w:color="auto"/>
        <w:bottom w:val="none" w:sz="0" w:space="0" w:color="auto"/>
        <w:right w:val="none" w:sz="0" w:space="0" w:color="auto"/>
      </w:divBdr>
    </w:div>
    <w:div w:id="1623998455">
      <w:bodyDiv w:val="1"/>
      <w:marLeft w:val="0"/>
      <w:marRight w:val="0"/>
      <w:marTop w:val="0"/>
      <w:marBottom w:val="0"/>
      <w:divBdr>
        <w:top w:val="none" w:sz="0" w:space="0" w:color="auto"/>
        <w:left w:val="none" w:sz="0" w:space="0" w:color="auto"/>
        <w:bottom w:val="none" w:sz="0" w:space="0" w:color="auto"/>
        <w:right w:val="none" w:sz="0" w:space="0" w:color="auto"/>
      </w:divBdr>
    </w:div>
    <w:div w:id="19999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griculture.ju.edu.jo/Lists/OurPrograms/school_Disp_Program.aspx?ID=13&amp;Dept=Land%20Water%20and%20Environ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3.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4.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5.xml><?xml version="1.0" encoding="utf-8"?>
<ds:datastoreItem xmlns:ds="http://schemas.openxmlformats.org/officeDocument/2006/customXml" ds:itemID="{103E3A76-CEB6-4F2B-AE8D-F9D49A63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a.ennab@ju.edu.jo</cp:lastModifiedBy>
  <cp:revision>73</cp:revision>
  <cp:lastPrinted>2021-08-16T07:24:00Z</cp:lastPrinted>
  <dcterms:created xsi:type="dcterms:W3CDTF">2022-12-07T12:25:00Z</dcterms:created>
  <dcterms:modified xsi:type="dcterms:W3CDTF">2023-01-02T05:55:00Z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